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5DB9" w14:textId="77777777" w:rsidR="00871EED" w:rsidRDefault="00871EED" w:rsidP="0088177E">
      <w:pPr>
        <w:jc w:val="center"/>
        <w:rPr>
          <w:b/>
          <w:bCs/>
        </w:rPr>
      </w:pPr>
    </w:p>
    <w:p w14:paraId="754445B5" w14:textId="77777777" w:rsidR="004E4A6B" w:rsidRDefault="004E4A6B" w:rsidP="004E4A6B">
      <w:pPr>
        <w:pStyle w:val="Default"/>
        <w:jc w:val="center"/>
        <w:rPr>
          <w:b/>
          <w:bCs/>
          <w:sz w:val="32"/>
          <w:szCs w:val="32"/>
        </w:rPr>
      </w:pPr>
      <w:r>
        <w:rPr>
          <w:b/>
          <w:bCs/>
          <w:sz w:val="32"/>
          <w:szCs w:val="32"/>
        </w:rPr>
        <w:t>horse</w:t>
      </w:r>
      <w:r w:rsidRPr="00663FA9">
        <w:rPr>
          <w:sz w:val="32"/>
          <w:szCs w:val="32"/>
        </w:rPr>
        <w:t>scotland</w:t>
      </w:r>
      <w:r>
        <w:rPr>
          <w:b/>
          <w:bCs/>
          <w:sz w:val="32"/>
          <w:szCs w:val="32"/>
        </w:rPr>
        <w:t xml:space="preserve"> Performance Squad Coaching Team</w:t>
      </w:r>
    </w:p>
    <w:p w14:paraId="5733148F" w14:textId="77777777" w:rsidR="004E4A6B" w:rsidRDefault="004E4A6B" w:rsidP="004E4A6B">
      <w:pPr>
        <w:pStyle w:val="Default"/>
        <w:jc w:val="center"/>
        <w:rPr>
          <w:b/>
          <w:bCs/>
          <w:sz w:val="32"/>
          <w:szCs w:val="32"/>
        </w:rPr>
      </w:pPr>
    </w:p>
    <w:p w14:paraId="5DA889B0" w14:textId="77777777" w:rsidR="004E4A6B" w:rsidRDefault="004E4A6B" w:rsidP="004E4A6B">
      <w:pPr>
        <w:pStyle w:val="Default"/>
        <w:jc w:val="center"/>
        <w:rPr>
          <w:b/>
          <w:bCs/>
          <w:sz w:val="32"/>
          <w:szCs w:val="32"/>
        </w:rPr>
      </w:pPr>
      <w:r>
        <w:rPr>
          <w:b/>
          <w:bCs/>
          <w:sz w:val="32"/>
          <w:szCs w:val="32"/>
        </w:rPr>
        <w:t>Support Staff – Physio</w:t>
      </w:r>
    </w:p>
    <w:p w14:paraId="25B719AD" w14:textId="2E37FB57" w:rsidR="004E4A6B" w:rsidRDefault="004E4A6B" w:rsidP="004E4A6B">
      <w:pPr>
        <w:pStyle w:val="Default"/>
        <w:jc w:val="center"/>
        <w:rPr>
          <w:b/>
          <w:bCs/>
          <w:sz w:val="32"/>
          <w:szCs w:val="32"/>
        </w:rPr>
      </w:pPr>
      <w:r>
        <w:rPr>
          <w:b/>
          <w:bCs/>
          <w:sz w:val="32"/>
          <w:szCs w:val="32"/>
        </w:rPr>
        <w:t xml:space="preserve">Support Staff – </w:t>
      </w:r>
      <w:bookmarkStart w:id="0" w:name="_Hlk61519113"/>
      <w:r>
        <w:rPr>
          <w:b/>
          <w:bCs/>
          <w:sz w:val="32"/>
          <w:szCs w:val="32"/>
        </w:rPr>
        <w:t>Fitness, Strengthening &amp; Conditioning</w:t>
      </w:r>
      <w:bookmarkEnd w:id="0"/>
    </w:p>
    <w:p w14:paraId="7C60DB89" w14:textId="77777777" w:rsidR="004E4A6B" w:rsidRDefault="004E4A6B" w:rsidP="004E4A6B">
      <w:pPr>
        <w:pStyle w:val="Default"/>
        <w:jc w:val="center"/>
        <w:rPr>
          <w:b/>
          <w:bCs/>
          <w:sz w:val="32"/>
          <w:szCs w:val="32"/>
        </w:rPr>
      </w:pPr>
    </w:p>
    <w:p w14:paraId="2AD300DF"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proofErr w:type="gramStart"/>
      <w:r w:rsidRPr="009A2773">
        <w:rPr>
          <w:rFonts w:asciiTheme="minorHAnsi" w:hAnsiTheme="minorHAnsi" w:cstheme="minorHAnsi"/>
          <w:b/>
          <w:bCs/>
          <w:color w:val="333333"/>
          <w:sz w:val="22"/>
          <w:szCs w:val="22"/>
          <w:bdr w:val="none" w:sz="0" w:space="0" w:color="auto" w:frame="1"/>
        </w:rPr>
        <w:t>horse</w:t>
      </w:r>
      <w:r>
        <w:rPr>
          <w:rFonts w:asciiTheme="minorHAnsi" w:hAnsiTheme="minorHAnsi" w:cstheme="minorHAnsi"/>
          <w:b/>
          <w:bCs/>
          <w:color w:val="333333"/>
          <w:sz w:val="22"/>
          <w:szCs w:val="22"/>
          <w:bdr w:val="none" w:sz="0" w:space="0" w:color="auto" w:frame="1"/>
        </w:rPr>
        <w:t>scotland</w:t>
      </w:r>
      <w:r w:rsidRPr="00F36B7C">
        <w:rPr>
          <w:rFonts w:asciiTheme="minorHAnsi" w:hAnsiTheme="minorHAnsi" w:cstheme="minorHAnsi"/>
          <w:b/>
          <w:bCs/>
          <w:color w:val="333333"/>
          <w:sz w:val="22"/>
          <w:szCs w:val="22"/>
          <w:bdr w:val="none" w:sz="0" w:space="0" w:color="auto" w:frame="1"/>
        </w:rPr>
        <w:t> </w:t>
      </w:r>
      <w:r w:rsidRPr="00F36B7C">
        <w:rPr>
          <w:rFonts w:asciiTheme="minorHAnsi" w:hAnsiTheme="minorHAnsi" w:cstheme="minorHAnsi"/>
          <w:color w:val="333333"/>
          <w:sz w:val="22"/>
          <w:szCs w:val="22"/>
          <w:bdr w:val="none" w:sz="0" w:space="0" w:color="auto" w:frame="1"/>
        </w:rPr>
        <w:t> is</w:t>
      </w:r>
      <w:proofErr w:type="gramEnd"/>
      <w:r w:rsidRPr="00F36B7C">
        <w:rPr>
          <w:rFonts w:asciiTheme="minorHAnsi" w:hAnsiTheme="minorHAnsi" w:cstheme="minorHAnsi"/>
          <w:color w:val="333333"/>
          <w:sz w:val="22"/>
          <w:szCs w:val="22"/>
          <w:bdr w:val="none" w:sz="0" w:space="0" w:color="auto" w:frame="1"/>
        </w:rPr>
        <w:t xml:space="preserve"> the national organisation for all equestrian sports and activity in Scotland and was founded in 1998. The vision that we share with our members is:</w:t>
      </w:r>
    </w:p>
    <w:p w14:paraId="7BD52647"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r w:rsidRPr="00F36B7C">
        <w:rPr>
          <w:rStyle w:val="wixguard"/>
          <w:rFonts w:asciiTheme="minorHAnsi" w:hAnsiTheme="minorHAnsi" w:cstheme="minorHAnsi"/>
          <w:color w:val="333333"/>
          <w:sz w:val="22"/>
          <w:szCs w:val="22"/>
          <w:bdr w:val="none" w:sz="0" w:space="0" w:color="auto" w:frame="1"/>
        </w:rPr>
        <w:t>​</w:t>
      </w:r>
    </w:p>
    <w:p w14:paraId="3B2A65A2"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r w:rsidRPr="00F36B7C">
        <w:rPr>
          <w:rStyle w:val="wixguard"/>
          <w:rFonts w:asciiTheme="minorHAnsi" w:hAnsiTheme="minorHAnsi" w:cstheme="minorHAnsi"/>
          <w:color w:val="333333"/>
          <w:sz w:val="22"/>
          <w:szCs w:val="22"/>
          <w:bdr w:val="none" w:sz="0" w:space="0" w:color="auto" w:frame="1"/>
        </w:rPr>
        <w:t>​</w:t>
      </w:r>
    </w:p>
    <w:p w14:paraId="6489CACC" w14:textId="77777777" w:rsidR="004E4A6B" w:rsidRPr="00F36B7C" w:rsidRDefault="004E4A6B" w:rsidP="004E4A6B">
      <w:pPr>
        <w:pStyle w:val="font8"/>
        <w:spacing w:before="0" w:beforeAutospacing="0" w:after="0" w:afterAutospacing="0"/>
        <w:jc w:val="center"/>
        <w:textAlignment w:val="baseline"/>
        <w:rPr>
          <w:rFonts w:asciiTheme="minorHAnsi" w:hAnsiTheme="minorHAnsi" w:cstheme="minorHAnsi"/>
          <w:color w:val="333333"/>
          <w:sz w:val="22"/>
          <w:szCs w:val="22"/>
        </w:rPr>
      </w:pPr>
      <w:r w:rsidRPr="00F36B7C">
        <w:rPr>
          <w:rStyle w:val="color30"/>
          <w:rFonts w:asciiTheme="minorHAnsi" w:hAnsiTheme="minorHAnsi" w:cstheme="minorHAnsi"/>
          <w:i/>
          <w:iCs/>
          <w:color w:val="0E4DB0"/>
          <w:sz w:val="22"/>
          <w:szCs w:val="22"/>
          <w:bdr w:val="none" w:sz="0" w:space="0" w:color="auto" w:frame="1"/>
        </w:rPr>
        <w:t>"To enable those in our sport and sector,</w:t>
      </w:r>
      <w:r w:rsidRPr="00F36B7C">
        <w:rPr>
          <w:rFonts w:asciiTheme="minorHAnsi" w:hAnsiTheme="minorHAnsi" w:cstheme="minorHAnsi"/>
          <w:i/>
          <w:iCs/>
          <w:color w:val="0E4DB0"/>
          <w:sz w:val="22"/>
          <w:szCs w:val="22"/>
          <w:bdr w:val="none" w:sz="0" w:space="0" w:color="auto" w:frame="1"/>
        </w:rPr>
        <w:br/>
      </w:r>
      <w:r w:rsidRPr="00F36B7C">
        <w:rPr>
          <w:rStyle w:val="color30"/>
          <w:rFonts w:asciiTheme="minorHAnsi" w:hAnsiTheme="minorHAnsi" w:cstheme="minorHAnsi"/>
          <w:i/>
          <w:iCs/>
          <w:color w:val="0E4DB0"/>
          <w:sz w:val="22"/>
          <w:szCs w:val="22"/>
          <w:bdr w:val="none" w:sz="0" w:space="0" w:color="auto" w:frame="1"/>
        </w:rPr>
        <w:t>by supporting their development,</w:t>
      </w:r>
      <w:r w:rsidRPr="00F36B7C">
        <w:rPr>
          <w:rFonts w:asciiTheme="minorHAnsi" w:hAnsiTheme="minorHAnsi" w:cstheme="minorHAnsi"/>
          <w:i/>
          <w:iCs/>
          <w:color w:val="0E4DB0"/>
          <w:sz w:val="22"/>
          <w:szCs w:val="22"/>
          <w:bdr w:val="none" w:sz="0" w:space="0" w:color="auto" w:frame="1"/>
        </w:rPr>
        <w:br/>
      </w:r>
      <w:r w:rsidRPr="00F36B7C">
        <w:rPr>
          <w:rStyle w:val="color30"/>
          <w:rFonts w:asciiTheme="minorHAnsi" w:hAnsiTheme="minorHAnsi" w:cstheme="minorHAnsi"/>
          <w:i/>
          <w:iCs/>
          <w:color w:val="0E4DB0"/>
          <w:sz w:val="22"/>
          <w:szCs w:val="22"/>
          <w:bdr w:val="none" w:sz="0" w:space="0" w:color="auto" w:frame="1"/>
        </w:rPr>
        <w:t xml:space="preserve">to excel in what they do </w:t>
      </w:r>
      <w:proofErr w:type="gramStart"/>
      <w:r w:rsidRPr="00F36B7C">
        <w:rPr>
          <w:rStyle w:val="color30"/>
          <w:rFonts w:asciiTheme="minorHAnsi" w:hAnsiTheme="minorHAnsi" w:cstheme="minorHAnsi"/>
          <w:i/>
          <w:iCs/>
          <w:color w:val="0E4DB0"/>
          <w:sz w:val="22"/>
          <w:szCs w:val="22"/>
          <w:bdr w:val="none" w:sz="0" w:space="0" w:color="auto" w:frame="1"/>
        </w:rPr>
        <w:t>best</w:t>
      </w:r>
      <w:proofErr w:type="gramEnd"/>
      <w:r w:rsidRPr="00F36B7C">
        <w:rPr>
          <w:rStyle w:val="color30"/>
          <w:rFonts w:asciiTheme="minorHAnsi" w:hAnsiTheme="minorHAnsi" w:cstheme="minorHAnsi"/>
          <w:i/>
          <w:iCs/>
          <w:color w:val="0E4DB0"/>
          <w:sz w:val="22"/>
          <w:szCs w:val="22"/>
          <w:bdr w:val="none" w:sz="0" w:space="0" w:color="auto" w:frame="1"/>
        </w:rPr>
        <w:t>"</w:t>
      </w:r>
    </w:p>
    <w:p w14:paraId="1535D0E0"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r w:rsidRPr="00F36B7C">
        <w:rPr>
          <w:rStyle w:val="wixguard"/>
          <w:rFonts w:asciiTheme="minorHAnsi" w:hAnsiTheme="minorHAnsi" w:cstheme="minorHAnsi"/>
          <w:i/>
          <w:iCs/>
          <w:color w:val="0E4DB0"/>
          <w:sz w:val="22"/>
          <w:szCs w:val="22"/>
          <w:bdr w:val="none" w:sz="0" w:space="0" w:color="auto" w:frame="1"/>
        </w:rPr>
        <w:t>​</w:t>
      </w:r>
    </w:p>
    <w:p w14:paraId="4C9ACFE8"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bdr w:val="none" w:sz="0" w:space="0" w:color="auto" w:frame="1"/>
        </w:rPr>
      </w:pPr>
      <w:r w:rsidRPr="00F36B7C">
        <w:rPr>
          <w:rStyle w:val="wixguard"/>
          <w:rFonts w:asciiTheme="minorHAnsi" w:hAnsiTheme="minorHAnsi" w:cstheme="minorHAnsi"/>
          <w:color w:val="333333"/>
          <w:sz w:val="22"/>
          <w:szCs w:val="22"/>
          <w:bdr w:val="none" w:sz="0" w:space="0" w:color="auto" w:frame="1"/>
        </w:rPr>
        <w:t>​</w:t>
      </w:r>
      <w:r w:rsidRPr="00F36B7C">
        <w:rPr>
          <w:rFonts w:asciiTheme="minorHAnsi" w:hAnsiTheme="minorHAnsi" w:cstheme="minorHAnsi"/>
          <w:color w:val="333333"/>
          <w:sz w:val="22"/>
          <w:szCs w:val="22"/>
          <w:bdr w:val="none" w:sz="0" w:space="0" w:color="auto" w:frame="1"/>
        </w:rPr>
        <w:t>The key outcomes for Scottish equestrianism are to:</w:t>
      </w:r>
    </w:p>
    <w:p w14:paraId="6A26C967"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p>
    <w:p w14:paraId="6D095140" w14:textId="77777777" w:rsidR="004E4A6B" w:rsidRPr="00F36B7C" w:rsidRDefault="004E4A6B" w:rsidP="004E4A6B">
      <w:pPr>
        <w:pStyle w:val="font8"/>
        <w:numPr>
          <w:ilvl w:val="0"/>
          <w:numId w:val="5"/>
        </w:numPr>
        <w:spacing w:before="0" w:beforeAutospacing="0" w:after="0" w:afterAutospacing="0"/>
        <w:ind w:left="840"/>
        <w:textAlignment w:val="baseline"/>
        <w:rPr>
          <w:rFonts w:asciiTheme="minorHAnsi" w:hAnsiTheme="minorHAnsi" w:cstheme="minorHAnsi"/>
          <w:color w:val="333333"/>
          <w:sz w:val="22"/>
          <w:szCs w:val="22"/>
        </w:rPr>
      </w:pPr>
      <w:r w:rsidRPr="00F36B7C">
        <w:rPr>
          <w:rFonts w:asciiTheme="minorHAnsi" w:hAnsiTheme="minorHAnsi" w:cstheme="minorHAnsi"/>
          <w:color w:val="333333"/>
          <w:sz w:val="22"/>
          <w:szCs w:val="22"/>
          <w:bdr w:val="none" w:sz="0" w:space="0" w:color="auto" w:frame="1"/>
        </w:rPr>
        <w:t xml:space="preserve">increase the overall levels of participation and equestrian activity in </w:t>
      </w:r>
      <w:proofErr w:type="gramStart"/>
      <w:r w:rsidRPr="00F36B7C">
        <w:rPr>
          <w:rFonts w:asciiTheme="minorHAnsi" w:hAnsiTheme="minorHAnsi" w:cstheme="minorHAnsi"/>
          <w:color w:val="333333"/>
          <w:sz w:val="22"/>
          <w:szCs w:val="22"/>
          <w:bdr w:val="none" w:sz="0" w:space="0" w:color="auto" w:frame="1"/>
        </w:rPr>
        <w:t>Scotland</w:t>
      </w:r>
      <w:proofErr w:type="gramEnd"/>
    </w:p>
    <w:p w14:paraId="197F067A" w14:textId="77777777" w:rsidR="004E4A6B" w:rsidRPr="00F36B7C" w:rsidRDefault="004E4A6B" w:rsidP="004E4A6B">
      <w:pPr>
        <w:pStyle w:val="font8"/>
        <w:numPr>
          <w:ilvl w:val="0"/>
          <w:numId w:val="5"/>
        </w:numPr>
        <w:spacing w:before="0" w:beforeAutospacing="0" w:after="0" w:afterAutospacing="0"/>
        <w:ind w:left="840"/>
        <w:textAlignment w:val="baseline"/>
        <w:rPr>
          <w:rFonts w:asciiTheme="minorHAnsi" w:hAnsiTheme="minorHAnsi" w:cstheme="minorHAnsi"/>
          <w:color w:val="333333"/>
          <w:sz w:val="22"/>
          <w:szCs w:val="22"/>
        </w:rPr>
      </w:pPr>
      <w:r w:rsidRPr="00F36B7C">
        <w:rPr>
          <w:rFonts w:asciiTheme="minorHAnsi" w:hAnsiTheme="minorHAnsi" w:cstheme="minorHAnsi"/>
          <w:color w:val="333333"/>
          <w:sz w:val="22"/>
          <w:szCs w:val="22"/>
          <w:bdr w:val="none" w:sz="0" w:space="0" w:color="auto" w:frame="1"/>
        </w:rPr>
        <w:t xml:space="preserve">enable Scottish riders, drivers, </w:t>
      </w:r>
      <w:proofErr w:type="spellStart"/>
      <w:r w:rsidRPr="00F36B7C">
        <w:rPr>
          <w:rFonts w:asciiTheme="minorHAnsi" w:hAnsiTheme="minorHAnsi" w:cstheme="minorHAnsi"/>
          <w:color w:val="333333"/>
          <w:sz w:val="22"/>
          <w:szCs w:val="22"/>
          <w:bdr w:val="none" w:sz="0" w:space="0" w:color="auto" w:frame="1"/>
        </w:rPr>
        <w:t>vaulters</w:t>
      </w:r>
      <w:proofErr w:type="spellEnd"/>
      <w:r w:rsidRPr="00F36B7C">
        <w:rPr>
          <w:rFonts w:asciiTheme="minorHAnsi" w:hAnsiTheme="minorHAnsi" w:cstheme="minorHAnsi"/>
          <w:color w:val="333333"/>
          <w:sz w:val="22"/>
          <w:szCs w:val="22"/>
          <w:bdr w:val="none" w:sz="0" w:space="0" w:color="auto" w:frame="1"/>
        </w:rPr>
        <w:t xml:space="preserve"> and equines to excel on the world </w:t>
      </w:r>
      <w:proofErr w:type="gramStart"/>
      <w:r w:rsidRPr="00F36B7C">
        <w:rPr>
          <w:rFonts w:asciiTheme="minorHAnsi" w:hAnsiTheme="minorHAnsi" w:cstheme="minorHAnsi"/>
          <w:color w:val="333333"/>
          <w:sz w:val="22"/>
          <w:szCs w:val="22"/>
          <w:bdr w:val="none" w:sz="0" w:space="0" w:color="auto" w:frame="1"/>
        </w:rPr>
        <w:t>stage</w:t>
      </w:r>
      <w:proofErr w:type="gramEnd"/>
    </w:p>
    <w:p w14:paraId="39284479" w14:textId="77777777" w:rsidR="004E4A6B" w:rsidRPr="00F36B7C" w:rsidRDefault="004E4A6B" w:rsidP="004E4A6B">
      <w:pPr>
        <w:pStyle w:val="font8"/>
        <w:numPr>
          <w:ilvl w:val="0"/>
          <w:numId w:val="5"/>
        </w:numPr>
        <w:spacing w:before="0" w:beforeAutospacing="0" w:after="0" w:afterAutospacing="0"/>
        <w:ind w:left="840"/>
        <w:textAlignment w:val="baseline"/>
        <w:rPr>
          <w:rFonts w:asciiTheme="minorHAnsi" w:hAnsiTheme="minorHAnsi" w:cstheme="minorHAnsi"/>
          <w:color w:val="333333"/>
          <w:sz w:val="22"/>
          <w:szCs w:val="22"/>
        </w:rPr>
      </w:pPr>
      <w:r w:rsidRPr="00F36B7C">
        <w:rPr>
          <w:rFonts w:asciiTheme="minorHAnsi" w:hAnsiTheme="minorHAnsi" w:cstheme="minorHAnsi"/>
          <w:color w:val="333333"/>
          <w:sz w:val="22"/>
          <w:szCs w:val="22"/>
          <w:bdr w:val="none" w:sz="0" w:space="0" w:color="auto" w:frame="1"/>
        </w:rPr>
        <w:t>support </w:t>
      </w:r>
      <w:r w:rsidRPr="00663FA9">
        <w:rPr>
          <w:rFonts w:asciiTheme="minorHAnsi" w:hAnsiTheme="minorHAnsi" w:cstheme="minorHAnsi"/>
          <w:b/>
          <w:bCs/>
          <w:color w:val="333333"/>
          <w:sz w:val="22"/>
          <w:szCs w:val="22"/>
          <w:bdr w:val="none" w:sz="0" w:space="0" w:color="auto" w:frame="1"/>
        </w:rPr>
        <w:t>horse</w:t>
      </w:r>
      <w:r w:rsidRPr="00F36B7C">
        <w:rPr>
          <w:rFonts w:asciiTheme="minorHAnsi" w:hAnsiTheme="minorHAnsi" w:cstheme="minorHAnsi"/>
          <w:color w:val="333333"/>
          <w:sz w:val="22"/>
          <w:szCs w:val="22"/>
          <w:bdr w:val="none" w:sz="0" w:space="0" w:color="auto" w:frame="1"/>
        </w:rPr>
        <w:t xml:space="preserve">scotland member bodies to flourish by working </w:t>
      </w:r>
      <w:proofErr w:type="gramStart"/>
      <w:r w:rsidRPr="00F36B7C">
        <w:rPr>
          <w:rFonts w:asciiTheme="minorHAnsi" w:hAnsiTheme="minorHAnsi" w:cstheme="minorHAnsi"/>
          <w:color w:val="333333"/>
          <w:sz w:val="22"/>
          <w:szCs w:val="22"/>
          <w:bdr w:val="none" w:sz="0" w:space="0" w:color="auto" w:frame="1"/>
        </w:rPr>
        <w:t>collaboratively</w:t>
      </w:r>
      <w:proofErr w:type="gramEnd"/>
    </w:p>
    <w:p w14:paraId="58D79ABD"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r w:rsidRPr="00F36B7C">
        <w:rPr>
          <w:rFonts w:asciiTheme="minorHAnsi" w:hAnsiTheme="minorHAnsi" w:cstheme="minorHAnsi"/>
          <w:color w:val="333333"/>
          <w:sz w:val="22"/>
          <w:szCs w:val="22"/>
        </w:rPr>
        <w:t> </w:t>
      </w:r>
    </w:p>
    <w:p w14:paraId="62583B1F" w14:textId="77777777" w:rsidR="004E4A6B" w:rsidRPr="00F36B7C" w:rsidRDefault="004E4A6B" w:rsidP="004E4A6B">
      <w:pPr>
        <w:pStyle w:val="font8"/>
        <w:spacing w:before="0" w:beforeAutospacing="0" w:after="0" w:afterAutospacing="0"/>
        <w:textAlignment w:val="baseline"/>
        <w:rPr>
          <w:rFonts w:asciiTheme="minorHAnsi" w:hAnsiTheme="minorHAnsi" w:cstheme="minorHAnsi"/>
          <w:color w:val="333333"/>
          <w:sz w:val="22"/>
          <w:szCs w:val="22"/>
        </w:rPr>
      </w:pPr>
      <w:r w:rsidRPr="00663FA9">
        <w:rPr>
          <w:rFonts w:asciiTheme="minorHAnsi" w:hAnsiTheme="minorHAnsi" w:cstheme="minorHAnsi"/>
          <w:b/>
          <w:bCs/>
          <w:color w:val="333333"/>
          <w:sz w:val="22"/>
          <w:szCs w:val="22"/>
          <w:bdr w:val="none" w:sz="0" w:space="0" w:color="auto" w:frame="1"/>
        </w:rPr>
        <w:t>horse</w:t>
      </w:r>
      <w:r w:rsidRPr="00F36B7C">
        <w:rPr>
          <w:rFonts w:asciiTheme="minorHAnsi" w:hAnsiTheme="minorHAnsi" w:cstheme="minorHAnsi"/>
          <w:color w:val="333333"/>
          <w:sz w:val="22"/>
          <w:szCs w:val="22"/>
          <w:bdr w:val="none" w:sz="0" w:space="0" w:color="auto" w:frame="1"/>
        </w:rPr>
        <w:t>scotland is a partner of </w:t>
      </w:r>
      <w:proofErr w:type="spellStart"/>
      <w:r w:rsidRPr="00663FA9">
        <w:rPr>
          <w:rFonts w:asciiTheme="minorHAnsi" w:hAnsiTheme="minorHAnsi" w:cstheme="minorHAnsi"/>
          <w:b/>
          <w:bCs/>
          <w:color w:val="333333"/>
          <w:sz w:val="22"/>
          <w:szCs w:val="22"/>
          <w:bdr w:val="none" w:sz="0" w:space="0" w:color="auto" w:frame="1"/>
        </w:rPr>
        <w:t>sport</w:t>
      </w:r>
      <w:r w:rsidRPr="00F36B7C">
        <w:rPr>
          <w:rFonts w:asciiTheme="minorHAnsi" w:hAnsiTheme="minorHAnsi" w:cstheme="minorHAnsi"/>
          <w:color w:val="333333"/>
          <w:sz w:val="22"/>
          <w:szCs w:val="22"/>
          <w:bdr w:val="none" w:sz="0" w:space="0" w:color="auto" w:frame="1"/>
        </w:rPr>
        <w:t>scotland</w:t>
      </w:r>
      <w:proofErr w:type="spellEnd"/>
      <w:r w:rsidRPr="00F36B7C">
        <w:rPr>
          <w:rFonts w:asciiTheme="minorHAnsi" w:hAnsiTheme="minorHAnsi" w:cstheme="minorHAnsi"/>
          <w:color w:val="333333"/>
          <w:sz w:val="22"/>
          <w:szCs w:val="22"/>
          <w:bdr w:val="none" w:sz="0" w:space="0" w:color="auto" w:frame="1"/>
        </w:rPr>
        <w:t xml:space="preserve"> (the national sports agency) and seeks to enable equestrian sport and the equestrian sector in Scotland to develop and excel through the highest levels of participation in the sport and the highest levels of growth for the country's equestrian industry.</w:t>
      </w:r>
    </w:p>
    <w:p w14:paraId="6DE0F4C4" w14:textId="77777777" w:rsidR="004E4A6B" w:rsidRDefault="004E4A6B" w:rsidP="004E4A6B">
      <w:pPr>
        <w:rPr>
          <w:rFonts w:ascii="Arial" w:hAnsi="Arial" w:cs="Arial"/>
          <w:color w:val="000000"/>
          <w:sz w:val="18"/>
          <w:szCs w:val="18"/>
          <w:shd w:val="clear" w:color="auto" w:fill="F5F5F5"/>
        </w:rPr>
      </w:pPr>
    </w:p>
    <w:p w14:paraId="6A1B019B" w14:textId="77777777" w:rsidR="004E4A6B" w:rsidRPr="00CC5D50" w:rsidRDefault="004E4A6B" w:rsidP="004E4A6B">
      <w:r w:rsidRPr="00CC5D50">
        <w:t>The </w:t>
      </w:r>
      <w:r w:rsidRPr="00663FA9">
        <w:rPr>
          <w:b/>
          <w:bCs/>
        </w:rPr>
        <w:t>horse</w:t>
      </w:r>
      <w:r w:rsidRPr="00CC5D50">
        <w:t>scotland Performance Squad is a funded programme via </w:t>
      </w:r>
      <w:proofErr w:type="spellStart"/>
      <w:r w:rsidRPr="00663FA9">
        <w:rPr>
          <w:b/>
          <w:bCs/>
        </w:rPr>
        <w:t>sport</w:t>
      </w:r>
      <w:r w:rsidRPr="00CC5D50">
        <w:t>scotland</w:t>
      </w:r>
      <w:proofErr w:type="spellEnd"/>
      <w:r w:rsidRPr="00CC5D50">
        <w:t xml:space="preserve"> Lottery funding. It has been running for many years and has seen increased </w:t>
      </w:r>
      <w:proofErr w:type="gramStart"/>
      <w:r w:rsidRPr="00CC5D50">
        <w:t>funding  following</w:t>
      </w:r>
      <w:proofErr w:type="gramEnd"/>
      <w:r w:rsidRPr="00CC5D50">
        <w:t xml:space="preserve"> the 2012 Olympics where Scott Brash, a former member, won Olympic Gold.</w:t>
      </w:r>
    </w:p>
    <w:p w14:paraId="291981A2" w14:textId="77777777" w:rsidR="004E4A6B" w:rsidRPr="00CC5D50" w:rsidRDefault="004E4A6B" w:rsidP="004E4A6B">
      <w:r w:rsidRPr="00CC5D50">
        <w:t xml:space="preserve">The programme will enter a new </w:t>
      </w:r>
      <w:proofErr w:type="gramStart"/>
      <w:r w:rsidRPr="00CC5D50">
        <w:t>4 year</w:t>
      </w:r>
      <w:proofErr w:type="gramEnd"/>
      <w:r w:rsidRPr="00CC5D50">
        <w:t xml:space="preserve"> cycle in April 2021 with the primary aim to develop our most promising equestrian talent/partnerships to secure team GB places in all equestrian disciplines supporting athletes to success on the National and International stage through to Paris 2024 and beyond. Programme staff work closely with British Equestrian for the smooth transition of athletes to the World Class Programme. </w:t>
      </w:r>
    </w:p>
    <w:p w14:paraId="528EF406" w14:textId="77777777" w:rsidR="004E4A6B" w:rsidRDefault="004E4A6B" w:rsidP="004E4A6B">
      <w:r>
        <w:t xml:space="preserve">The </w:t>
      </w:r>
      <w:r w:rsidRPr="00663FA9">
        <w:rPr>
          <w:b/>
          <w:bCs/>
        </w:rPr>
        <w:t>horse</w:t>
      </w:r>
      <w:r>
        <w:t xml:space="preserve">scotland Performance </w:t>
      </w:r>
      <w:r w:rsidRPr="0037629D">
        <w:t xml:space="preserve">Programme is </w:t>
      </w:r>
      <w:r>
        <w:t xml:space="preserve">now </w:t>
      </w:r>
      <w:r w:rsidRPr="0037629D">
        <w:t>seeking applications for the position</w:t>
      </w:r>
      <w:r>
        <w:t>s</w:t>
      </w:r>
      <w:r w:rsidRPr="0037629D">
        <w:t xml:space="preserve"> of </w:t>
      </w:r>
      <w:r>
        <w:t>Support Staff – Fitness &amp; Strengthening and Support Staff - Physio.</w:t>
      </w:r>
    </w:p>
    <w:p w14:paraId="513471A8" w14:textId="77777777" w:rsidR="004E4A6B" w:rsidRDefault="004E4A6B" w:rsidP="004E4A6B">
      <w:r w:rsidRPr="0037629D">
        <w:t>The role</w:t>
      </w:r>
      <w:r>
        <w:t>s</w:t>
      </w:r>
      <w:r w:rsidRPr="0037629D">
        <w:t xml:space="preserve"> </w:t>
      </w:r>
      <w:proofErr w:type="gramStart"/>
      <w:r w:rsidRPr="0037629D">
        <w:t>involves</w:t>
      </w:r>
      <w:proofErr w:type="gramEnd"/>
      <w:r w:rsidRPr="0037629D">
        <w:t xml:space="preserve"> the monitoring</w:t>
      </w:r>
      <w:r>
        <w:t xml:space="preserve">, </w:t>
      </w:r>
      <w:r w:rsidRPr="0037629D">
        <w:t xml:space="preserve">reviewing </w:t>
      </w:r>
      <w:r>
        <w:t xml:space="preserve">and mentoring </w:t>
      </w:r>
      <w:r w:rsidRPr="0037629D">
        <w:t>of the rider’s progress on the programme</w:t>
      </w:r>
      <w:r>
        <w:t>, working together as a team alongside the Performance Director, Performance Manager, Performance Coach – flatwork and Performance Coach – jumping and Videographer to provide a holistic view to the athletes</w:t>
      </w:r>
      <w:r w:rsidRPr="0037629D">
        <w:t xml:space="preserve"> </w:t>
      </w:r>
      <w:r>
        <w:t>to inform their wider training programmes. The roles offer an exciting opportunity to grow the profile of elite Scottish equestrian athletes and support our most talented partnerships to represent Scotland at the highest levels of our sport.</w:t>
      </w:r>
    </w:p>
    <w:p w14:paraId="63F90DF3" w14:textId="77E78E12" w:rsidR="004E4A6B" w:rsidRPr="00A748D1" w:rsidRDefault="004E4A6B" w:rsidP="004E4A6B">
      <w:pPr>
        <w:jc w:val="center"/>
      </w:pPr>
      <w:bookmarkStart w:id="1" w:name="_Hlk61519080"/>
      <w:r w:rsidRPr="007F5486">
        <w:rPr>
          <w:b/>
          <w:sz w:val="28"/>
        </w:rPr>
        <w:lastRenderedPageBreak/>
        <w:t>Person Specification &amp; Role Descriptor</w:t>
      </w:r>
      <w:r w:rsidR="0020477B">
        <w:rPr>
          <w:b/>
          <w:sz w:val="28"/>
        </w:rPr>
        <w:t xml:space="preserve"> - Physio</w:t>
      </w:r>
    </w:p>
    <w:tbl>
      <w:tblPr>
        <w:tblStyle w:val="TableGrid"/>
        <w:tblW w:w="0" w:type="auto"/>
        <w:jc w:val="center"/>
        <w:tblLook w:val="04A0" w:firstRow="1" w:lastRow="0" w:firstColumn="1" w:lastColumn="0" w:noHBand="0" w:noVBand="1"/>
      </w:tblPr>
      <w:tblGrid>
        <w:gridCol w:w="4561"/>
        <w:gridCol w:w="4455"/>
      </w:tblGrid>
      <w:tr w:rsidR="004E4A6B" w:rsidRPr="006B5B9A" w14:paraId="31D116F0" w14:textId="77777777" w:rsidTr="00493F3F">
        <w:trPr>
          <w:jc w:val="center"/>
        </w:trPr>
        <w:tc>
          <w:tcPr>
            <w:tcW w:w="5217" w:type="dxa"/>
          </w:tcPr>
          <w:p w14:paraId="64990DE6" w14:textId="77777777" w:rsidR="004E4A6B" w:rsidRPr="006B5B9A" w:rsidRDefault="004E4A6B" w:rsidP="00493F3F">
            <w:pPr>
              <w:rPr>
                <w:b/>
              </w:rPr>
            </w:pPr>
            <w:bookmarkStart w:id="2" w:name="_Hlk61519000"/>
            <w:bookmarkEnd w:id="1"/>
            <w:r w:rsidRPr="006B5B9A">
              <w:rPr>
                <w:b/>
              </w:rPr>
              <w:t>Essential</w:t>
            </w:r>
          </w:p>
        </w:tc>
        <w:tc>
          <w:tcPr>
            <w:tcW w:w="4908" w:type="dxa"/>
          </w:tcPr>
          <w:p w14:paraId="5EB71C9A" w14:textId="77777777" w:rsidR="004E4A6B" w:rsidRPr="006B5B9A" w:rsidRDefault="004E4A6B" w:rsidP="00493F3F">
            <w:pPr>
              <w:rPr>
                <w:b/>
              </w:rPr>
            </w:pPr>
            <w:r w:rsidRPr="006B5B9A">
              <w:rPr>
                <w:b/>
              </w:rPr>
              <w:t>Desirable</w:t>
            </w:r>
          </w:p>
        </w:tc>
      </w:tr>
      <w:tr w:rsidR="004E4A6B" w:rsidRPr="006B5B9A" w14:paraId="437FC1BF" w14:textId="77777777" w:rsidTr="00493F3F">
        <w:trPr>
          <w:jc w:val="center"/>
        </w:trPr>
        <w:tc>
          <w:tcPr>
            <w:tcW w:w="5217" w:type="dxa"/>
          </w:tcPr>
          <w:p w14:paraId="3D69CA9B" w14:textId="77777777" w:rsidR="004E4A6B" w:rsidRPr="006B5B9A" w:rsidRDefault="004E4A6B" w:rsidP="00493F3F">
            <w:pPr>
              <w:rPr>
                <w:b/>
              </w:rPr>
            </w:pPr>
            <w:r w:rsidRPr="006B5B9A">
              <w:rPr>
                <w:b/>
              </w:rPr>
              <w:t>Qualifications and Knowledge</w:t>
            </w:r>
          </w:p>
          <w:p w14:paraId="5ABEDCD2" w14:textId="2C535F2E" w:rsidR="004E4A6B" w:rsidRDefault="004E4A6B" w:rsidP="0020477B">
            <w:pPr>
              <w:pStyle w:val="ListParagraph"/>
              <w:numPr>
                <w:ilvl w:val="0"/>
                <w:numId w:val="1"/>
              </w:numPr>
              <w:spacing w:after="0" w:line="240" w:lineRule="auto"/>
            </w:pPr>
            <w:r>
              <w:t xml:space="preserve">A full member of a </w:t>
            </w:r>
            <w:r w:rsidRPr="00310888">
              <w:rPr>
                <w:b/>
                <w:bCs/>
              </w:rPr>
              <w:t>horse</w:t>
            </w:r>
            <w:r>
              <w:t xml:space="preserve">scotland or a </w:t>
            </w:r>
            <w:r w:rsidRPr="00310888">
              <w:rPr>
                <w:b/>
                <w:bCs/>
              </w:rPr>
              <w:t>horse</w:t>
            </w:r>
            <w:r>
              <w:t>scotland member body</w:t>
            </w:r>
          </w:p>
          <w:p w14:paraId="672A42C6" w14:textId="3B625FB6" w:rsidR="004E4A6B" w:rsidRDefault="004E4A6B" w:rsidP="004E4A6B">
            <w:pPr>
              <w:pStyle w:val="ListParagraph"/>
              <w:numPr>
                <w:ilvl w:val="0"/>
                <w:numId w:val="1"/>
              </w:numPr>
              <w:spacing w:after="0" w:line="240" w:lineRule="auto"/>
            </w:pPr>
            <w:r>
              <w:t>ACPAT qualified</w:t>
            </w:r>
          </w:p>
          <w:p w14:paraId="5B5081A4" w14:textId="77777777" w:rsidR="004E4A6B" w:rsidRDefault="004E4A6B" w:rsidP="004E4A6B">
            <w:pPr>
              <w:pStyle w:val="ListParagraph"/>
              <w:numPr>
                <w:ilvl w:val="0"/>
                <w:numId w:val="1"/>
              </w:numPr>
              <w:spacing w:after="0" w:line="240" w:lineRule="auto"/>
            </w:pPr>
            <w:r w:rsidRPr="006B5B9A">
              <w:t>Understanding of the performance pathway for the talented</w:t>
            </w:r>
            <w:r>
              <w:t xml:space="preserve"> riders </w:t>
            </w:r>
          </w:p>
          <w:p w14:paraId="3A8A5701" w14:textId="77777777" w:rsidR="004E4A6B" w:rsidRPr="006B5B9A" w:rsidRDefault="004E4A6B" w:rsidP="004E4A6B">
            <w:pPr>
              <w:pStyle w:val="ListParagraph"/>
              <w:numPr>
                <w:ilvl w:val="0"/>
                <w:numId w:val="1"/>
              </w:numPr>
              <w:spacing w:after="0" w:line="240" w:lineRule="auto"/>
            </w:pPr>
            <w:r>
              <w:t xml:space="preserve">Experience of working with equestrian performance </w:t>
            </w:r>
            <w:proofErr w:type="gramStart"/>
            <w:r>
              <w:t>athletes</w:t>
            </w:r>
            <w:proofErr w:type="gramEnd"/>
          </w:p>
          <w:p w14:paraId="6838A6D0" w14:textId="77777777" w:rsidR="004E4A6B" w:rsidRPr="006B5B9A" w:rsidRDefault="004E4A6B" w:rsidP="004E4A6B">
            <w:pPr>
              <w:pStyle w:val="ListParagraph"/>
              <w:numPr>
                <w:ilvl w:val="0"/>
                <w:numId w:val="1"/>
              </w:numPr>
              <w:spacing w:after="0" w:line="240" w:lineRule="auto"/>
              <w:rPr>
                <w:b/>
              </w:rPr>
            </w:pPr>
            <w:r w:rsidRPr="006B5B9A">
              <w:t>The technical knowledge</w:t>
            </w:r>
            <w:r>
              <w:t>, appropriate to function,</w:t>
            </w:r>
            <w:r w:rsidRPr="006B5B9A">
              <w:t xml:space="preserve"> for producing horses and riders to International level.</w:t>
            </w:r>
          </w:p>
          <w:p w14:paraId="60647784" w14:textId="77777777" w:rsidR="004E4A6B" w:rsidRPr="00663FA9" w:rsidRDefault="004E4A6B" w:rsidP="004E4A6B">
            <w:pPr>
              <w:pStyle w:val="ListParagraph"/>
              <w:numPr>
                <w:ilvl w:val="0"/>
                <w:numId w:val="1"/>
              </w:numPr>
              <w:spacing w:after="0" w:line="240" w:lineRule="auto"/>
              <w:rPr>
                <w:b/>
              </w:rPr>
            </w:pPr>
            <w:r w:rsidRPr="006B5B9A">
              <w:t>Completed Safeguarding and Protecting Children course</w:t>
            </w:r>
            <w:r>
              <w:t>.</w:t>
            </w:r>
          </w:p>
          <w:p w14:paraId="0949E9C2" w14:textId="77777777" w:rsidR="004E4A6B" w:rsidRPr="00663FA9" w:rsidRDefault="004E4A6B" w:rsidP="00493F3F">
            <w:pPr>
              <w:rPr>
                <w:b/>
              </w:rPr>
            </w:pPr>
          </w:p>
        </w:tc>
        <w:tc>
          <w:tcPr>
            <w:tcW w:w="4908" w:type="dxa"/>
          </w:tcPr>
          <w:p w14:paraId="7399730B" w14:textId="77777777" w:rsidR="004E4A6B" w:rsidRPr="006B5B9A" w:rsidRDefault="004E4A6B" w:rsidP="00493F3F">
            <w:pPr>
              <w:rPr>
                <w:b/>
              </w:rPr>
            </w:pPr>
          </w:p>
          <w:p w14:paraId="60DF5658" w14:textId="77777777" w:rsidR="004E4A6B" w:rsidRPr="006B5B9A" w:rsidRDefault="004E4A6B" w:rsidP="004E4A6B">
            <w:pPr>
              <w:pStyle w:val="ListParagraph"/>
              <w:numPr>
                <w:ilvl w:val="0"/>
                <w:numId w:val="1"/>
              </w:numPr>
              <w:spacing w:after="0" w:line="240" w:lineRule="auto"/>
            </w:pPr>
            <w:r w:rsidRPr="006B5B9A">
              <w:t>Notable commitment to personal CPD within the talent environment.</w:t>
            </w:r>
          </w:p>
          <w:p w14:paraId="730056CA" w14:textId="77777777" w:rsidR="004E4A6B" w:rsidRPr="006B5B9A" w:rsidRDefault="004E4A6B" w:rsidP="004E4A6B">
            <w:pPr>
              <w:pStyle w:val="ListParagraph"/>
              <w:numPr>
                <w:ilvl w:val="0"/>
                <w:numId w:val="1"/>
              </w:numPr>
              <w:spacing w:after="0" w:line="240" w:lineRule="auto"/>
              <w:rPr>
                <w:b/>
              </w:rPr>
            </w:pPr>
            <w:r w:rsidRPr="006B5B9A">
              <w:t>A thorough understanding of FEI Rules and Regulations.</w:t>
            </w:r>
          </w:p>
          <w:p w14:paraId="6F0E8801" w14:textId="77777777" w:rsidR="004E4A6B" w:rsidRPr="00C16842" w:rsidRDefault="004E4A6B" w:rsidP="004E4A6B">
            <w:pPr>
              <w:pStyle w:val="ListParagraph"/>
              <w:numPr>
                <w:ilvl w:val="0"/>
                <w:numId w:val="1"/>
              </w:numPr>
              <w:spacing w:after="0" w:line="240" w:lineRule="auto"/>
              <w:rPr>
                <w:b/>
              </w:rPr>
            </w:pPr>
            <w:r w:rsidRPr="006B5B9A">
              <w:t>K</w:t>
            </w:r>
            <w:r>
              <w:t>nowledge of the national/international competition structure</w:t>
            </w:r>
            <w:r w:rsidRPr="006B5B9A">
              <w:t xml:space="preserve"> and how this </w:t>
            </w:r>
            <w:r>
              <w:t xml:space="preserve">can </w:t>
            </w:r>
            <w:r w:rsidRPr="006B5B9A">
              <w:t>impact on the development of horses and riders.</w:t>
            </w:r>
          </w:p>
          <w:p w14:paraId="1B847BB0" w14:textId="77777777" w:rsidR="004E4A6B" w:rsidRPr="006B5B9A" w:rsidRDefault="004E4A6B" w:rsidP="00493F3F"/>
          <w:p w14:paraId="4489C303" w14:textId="77777777" w:rsidR="004E4A6B" w:rsidRPr="006B5B9A" w:rsidRDefault="004E4A6B" w:rsidP="00493F3F"/>
          <w:p w14:paraId="740B2D24" w14:textId="77777777" w:rsidR="004E4A6B" w:rsidRPr="006B5B9A" w:rsidRDefault="004E4A6B" w:rsidP="00493F3F"/>
          <w:p w14:paraId="6BCFC339" w14:textId="77777777" w:rsidR="004E4A6B" w:rsidRPr="006B5B9A" w:rsidRDefault="004E4A6B" w:rsidP="00493F3F"/>
          <w:p w14:paraId="1C81595F" w14:textId="77777777" w:rsidR="004E4A6B" w:rsidRPr="006B5B9A" w:rsidRDefault="004E4A6B" w:rsidP="00493F3F"/>
          <w:p w14:paraId="294E4823" w14:textId="77777777" w:rsidR="004E4A6B" w:rsidRPr="006B5B9A" w:rsidRDefault="004E4A6B" w:rsidP="00493F3F"/>
          <w:p w14:paraId="3B322A27" w14:textId="77777777" w:rsidR="004E4A6B" w:rsidRPr="006B5B9A" w:rsidRDefault="004E4A6B" w:rsidP="00493F3F"/>
          <w:p w14:paraId="0E87DFEE" w14:textId="77777777" w:rsidR="004E4A6B" w:rsidRPr="006B5B9A" w:rsidRDefault="004E4A6B" w:rsidP="00493F3F"/>
          <w:p w14:paraId="0DA66510" w14:textId="77777777" w:rsidR="004E4A6B" w:rsidRPr="006B5B9A" w:rsidRDefault="004E4A6B" w:rsidP="00493F3F"/>
        </w:tc>
      </w:tr>
      <w:tr w:rsidR="004E4A6B" w:rsidRPr="006B5B9A" w14:paraId="28475948" w14:textId="77777777" w:rsidTr="00493F3F">
        <w:trPr>
          <w:jc w:val="center"/>
        </w:trPr>
        <w:tc>
          <w:tcPr>
            <w:tcW w:w="5217" w:type="dxa"/>
          </w:tcPr>
          <w:p w14:paraId="1738994D" w14:textId="77777777" w:rsidR="004E4A6B" w:rsidRPr="006B5B9A" w:rsidRDefault="004E4A6B" w:rsidP="00493F3F">
            <w:pPr>
              <w:rPr>
                <w:b/>
              </w:rPr>
            </w:pPr>
            <w:r w:rsidRPr="006B5B9A">
              <w:rPr>
                <w:b/>
              </w:rPr>
              <w:t>Experience</w:t>
            </w:r>
          </w:p>
          <w:p w14:paraId="715DDB70" w14:textId="77777777" w:rsidR="004E4A6B" w:rsidRPr="006B5B9A" w:rsidRDefault="004E4A6B" w:rsidP="004E4A6B">
            <w:pPr>
              <w:pStyle w:val="ListParagraph"/>
              <w:numPr>
                <w:ilvl w:val="0"/>
                <w:numId w:val="2"/>
              </w:numPr>
              <w:spacing w:after="0" w:line="240" w:lineRule="auto"/>
            </w:pPr>
            <w:r w:rsidRPr="006B5B9A">
              <w:t>Experience of working with riders in high pressure environments.</w:t>
            </w:r>
          </w:p>
          <w:p w14:paraId="38B847EE" w14:textId="77777777" w:rsidR="004E4A6B" w:rsidRPr="006B5B9A" w:rsidRDefault="004E4A6B" w:rsidP="004E4A6B">
            <w:pPr>
              <w:pStyle w:val="ListParagraph"/>
              <w:numPr>
                <w:ilvl w:val="0"/>
                <w:numId w:val="2"/>
              </w:numPr>
              <w:spacing w:after="0" w:line="240" w:lineRule="auto"/>
            </w:pPr>
            <w:r w:rsidRPr="006B5B9A">
              <w:t>Experience of working within</w:t>
            </w:r>
            <w:r>
              <w:t xml:space="preserve"> a</w:t>
            </w:r>
            <w:r w:rsidRPr="006B5B9A">
              <w:t xml:space="preserve"> performance environment.</w:t>
            </w:r>
          </w:p>
          <w:p w14:paraId="10AC5333" w14:textId="77777777" w:rsidR="004E4A6B" w:rsidRDefault="004E4A6B" w:rsidP="004E4A6B">
            <w:pPr>
              <w:pStyle w:val="ListParagraph"/>
              <w:numPr>
                <w:ilvl w:val="0"/>
                <w:numId w:val="2"/>
              </w:numPr>
              <w:spacing w:after="0" w:line="240" w:lineRule="auto"/>
            </w:pPr>
            <w:r w:rsidRPr="006B5B9A">
              <w:t>Experience of creating a team environment.</w:t>
            </w:r>
          </w:p>
          <w:p w14:paraId="3E0087EC" w14:textId="77777777" w:rsidR="004E4A6B" w:rsidRPr="006B5B9A" w:rsidRDefault="004E4A6B" w:rsidP="004E4A6B">
            <w:pPr>
              <w:pStyle w:val="ListParagraph"/>
              <w:numPr>
                <w:ilvl w:val="0"/>
                <w:numId w:val="2"/>
              </w:numPr>
              <w:spacing w:after="0" w:line="240" w:lineRule="auto"/>
            </w:pPr>
            <w:r>
              <w:t>Experience of working with cross functional coaching teams to develop a holistic approach to performance improvement</w:t>
            </w:r>
          </w:p>
        </w:tc>
        <w:tc>
          <w:tcPr>
            <w:tcW w:w="4908" w:type="dxa"/>
          </w:tcPr>
          <w:p w14:paraId="356B2BA5" w14:textId="77777777" w:rsidR="004E4A6B" w:rsidRPr="006B5B9A" w:rsidRDefault="004E4A6B" w:rsidP="00493F3F">
            <w:pPr>
              <w:rPr>
                <w:b/>
              </w:rPr>
            </w:pPr>
          </w:p>
          <w:p w14:paraId="6B763AA5" w14:textId="77777777" w:rsidR="004E4A6B" w:rsidRPr="00F36B7C" w:rsidRDefault="004E4A6B" w:rsidP="004E4A6B">
            <w:pPr>
              <w:pStyle w:val="ListParagraph"/>
              <w:numPr>
                <w:ilvl w:val="0"/>
                <w:numId w:val="2"/>
              </w:numPr>
              <w:spacing w:after="0" w:line="240" w:lineRule="auto"/>
              <w:rPr>
                <w:b/>
              </w:rPr>
            </w:pPr>
            <w:r>
              <w:rPr>
                <w:rFonts w:cstheme="minorHAnsi"/>
              </w:rPr>
              <w:t xml:space="preserve">Competent in the use of MS Office, including Word, </w:t>
            </w:r>
            <w:proofErr w:type="gramStart"/>
            <w:r>
              <w:rPr>
                <w:rFonts w:cstheme="minorHAnsi"/>
              </w:rPr>
              <w:t>Outlook</w:t>
            </w:r>
            <w:proofErr w:type="gramEnd"/>
            <w:r>
              <w:rPr>
                <w:rFonts w:cstheme="minorHAnsi"/>
              </w:rPr>
              <w:t xml:space="preserve"> and Excel.</w:t>
            </w:r>
          </w:p>
          <w:p w14:paraId="31B4C6C0" w14:textId="77777777" w:rsidR="004E4A6B" w:rsidRPr="006B5B9A" w:rsidRDefault="004E4A6B" w:rsidP="00493F3F">
            <w:pPr>
              <w:rPr>
                <w:b/>
              </w:rPr>
            </w:pPr>
          </w:p>
          <w:p w14:paraId="7F39827F" w14:textId="77777777" w:rsidR="004E4A6B" w:rsidRPr="006B5B9A" w:rsidRDefault="004E4A6B" w:rsidP="00493F3F">
            <w:pPr>
              <w:rPr>
                <w:b/>
              </w:rPr>
            </w:pPr>
          </w:p>
          <w:p w14:paraId="5C503EAB" w14:textId="77777777" w:rsidR="004E4A6B" w:rsidRPr="006B5B9A" w:rsidRDefault="004E4A6B" w:rsidP="00493F3F">
            <w:pPr>
              <w:rPr>
                <w:b/>
              </w:rPr>
            </w:pPr>
          </w:p>
          <w:p w14:paraId="0D80FBC4" w14:textId="77777777" w:rsidR="004E4A6B" w:rsidRPr="006B5B9A" w:rsidRDefault="004E4A6B" w:rsidP="00493F3F">
            <w:pPr>
              <w:rPr>
                <w:b/>
              </w:rPr>
            </w:pPr>
          </w:p>
        </w:tc>
      </w:tr>
      <w:tr w:rsidR="004E4A6B" w:rsidRPr="006B5B9A" w14:paraId="77BFED55" w14:textId="77777777" w:rsidTr="00493F3F">
        <w:trPr>
          <w:jc w:val="center"/>
        </w:trPr>
        <w:tc>
          <w:tcPr>
            <w:tcW w:w="5217" w:type="dxa"/>
          </w:tcPr>
          <w:p w14:paraId="5438F925" w14:textId="77777777" w:rsidR="004E4A6B" w:rsidRPr="006B5B9A" w:rsidRDefault="004E4A6B" w:rsidP="00493F3F">
            <w:pPr>
              <w:rPr>
                <w:b/>
              </w:rPr>
            </w:pPr>
            <w:r w:rsidRPr="006B5B9A">
              <w:rPr>
                <w:b/>
              </w:rPr>
              <w:t>Behaviours and Skills</w:t>
            </w:r>
          </w:p>
          <w:p w14:paraId="28BAE00D" w14:textId="77777777" w:rsidR="004E4A6B" w:rsidRDefault="004E4A6B" w:rsidP="00493F3F">
            <w:pPr>
              <w:pStyle w:val="ListParagraph"/>
            </w:pPr>
          </w:p>
          <w:p w14:paraId="243223DF" w14:textId="77777777" w:rsidR="004E4A6B" w:rsidRDefault="004E4A6B" w:rsidP="004E4A6B">
            <w:pPr>
              <w:pStyle w:val="ListParagraph"/>
              <w:numPr>
                <w:ilvl w:val="0"/>
                <w:numId w:val="3"/>
              </w:numPr>
              <w:spacing w:after="0" w:line="240" w:lineRule="auto"/>
            </w:pPr>
            <w:r>
              <w:t xml:space="preserve">Ability to provide constructive and challenging feedback whilst motivating </w:t>
            </w:r>
            <w:r>
              <w:lastRenderedPageBreak/>
              <w:t xml:space="preserve">and inspiring athletes to improve their </w:t>
            </w:r>
            <w:proofErr w:type="gramStart"/>
            <w:r>
              <w:t>performance</w:t>
            </w:r>
            <w:proofErr w:type="gramEnd"/>
          </w:p>
          <w:p w14:paraId="3296F0FD" w14:textId="77777777" w:rsidR="004E4A6B" w:rsidRPr="006B5B9A" w:rsidRDefault="004E4A6B" w:rsidP="004E4A6B">
            <w:pPr>
              <w:pStyle w:val="ListParagraph"/>
              <w:numPr>
                <w:ilvl w:val="0"/>
                <w:numId w:val="3"/>
              </w:numPr>
              <w:spacing w:after="0" w:line="240" w:lineRule="auto"/>
            </w:pPr>
            <w:r w:rsidRPr="006B5B9A">
              <w:t xml:space="preserve">Ability to work in a </w:t>
            </w:r>
            <w:r>
              <w:t>t</w:t>
            </w:r>
            <w:r w:rsidRPr="006B5B9A">
              <w:t>eam, contribute to the wider goals and take direction.</w:t>
            </w:r>
          </w:p>
          <w:p w14:paraId="63A7DE9E" w14:textId="77777777" w:rsidR="004E4A6B" w:rsidRPr="006B5B9A" w:rsidRDefault="004E4A6B" w:rsidP="004E4A6B">
            <w:pPr>
              <w:pStyle w:val="ListParagraph"/>
              <w:numPr>
                <w:ilvl w:val="0"/>
                <w:numId w:val="3"/>
              </w:numPr>
              <w:spacing w:after="0" w:line="240" w:lineRule="auto"/>
            </w:pPr>
            <w:r w:rsidRPr="006B5B9A">
              <w:t>Excellent attention to detail.</w:t>
            </w:r>
          </w:p>
          <w:p w14:paraId="3A1442E4" w14:textId="77777777" w:rsidR="004E4A6B" w:rsidRPr="006B5B9A" w:rsidRDefault="004E4A6B" w:rsidP="004E4A6B">
            <w:pPr>
              <w:pStyle w:val="ListParagraph"/>
              <w:numPr>
                <w:ilvl w:val="0"/>
                <w:numId w:val="3"/>
              </w:numPr>
              <w:spacing w:after="0" w:line="240" w:lineRule="auto"/>
            </w:pPr>
            <w:r w:rsidRPr="006B5B9A">
              <w:t>Ability to maintain a professional approach in high pressure environments.</w:t>
            </w:r>
          </w:p>
          <w:p w14:paraId="36570975" w14:textId="77777777" w:rsidR="004E4A6B" w:rsidRDefault="004E4A6B" w:rsidP="004E4A6B">
            <w:pPr>
              <w:pStyle w:val="ListParagraph"/>
              <w:numPr>
                <w:ilvl w:val="0"/>
                <w:numId w:val="3"/>
              </w:numPr>
              <w:spacing w:after="0" w:line="240" w:lineRule="auto"/>
            </w:pPr>
            <w:r w:rsidRPr="006B5B9A">
              <w:t>Ability to manage challenging situations in an appropriate manner.</w:t>
            </w:r>
          </w:p>
          <w:p w14:paraId="4412A52C" w14:textId="77777777" w:rsidR="004E4A6B" w:rsidRPr="006B5B9A" w:rsidRDefault="004E4A6B" w:rsidP="004E4A6B">
            <w:pPr>
              <w:pStyle w:val="ListParagraph"/>
              <w:numPr>
                <w:ilvl w:val="0"/>
                <w:numId w:val="3"/>
              </w:numPr>
              <w:spacing w:after="0" w:line="240" w:lineRule="auto"/>
            </w:pPr>
            <w:r>
              <w:t xml:space="preserve">Ability to work within a confidential </w:t>
            </w:r>
            <w:proofErr w:type="gramStart"/>
            <w:r>
              <w:t>environment</w:t>
            </w:r>
            <w:proofErr w:type="gramEnd"/>
          </w:p>
          <w:p w14:paraId="1A575065" w14:textId="77777777" w:rsidR="004E4A6B" w:rsidRDefault="004E4A6B" w:rsidP="004E4A6B">
            <w:pPr>
              <w:pStyle w:val="ListParagraph"/>
              <w:numPr>
                <w:ilvl w:val="0"/>
                <w:numId w:val="3"/>
              </w:numPr>
              <w:spacing w:after="0" w:line="240" w:lineRule="auto"/>
            </w:pPr>
            <w:r>
              <w:t xml:space="preserve">Provide a model for a healthy, trusting relationship through clear and appropriate communication and active </w:t>
            </w:r>
            <w:proofErr w:type="gramStart"/>
            <w:r>
              <w:t>listening;</w:t>
            </w:r>
            <w:proofErr w:type="gramEnd"/>
            <w:r>
              <w:t xml:space="preserve"> </w:t>
            </w:r>
          </w:p>
          <w:p w14:paraId="22B3EA24" w14:textId="77777777" w:rsidR="004E4A6B" w:rsidRPr="006B5B9A" w:rsidRDefault="004E4A6B" w:rsidP="004E4A6B">
            <w:pPr>
              <w:pStyle w:val="ListParagraph"/>
              <w:numPr>
                <w:ilvl w:val="0"/>
                <w:numId w:val="3"/>
              </w:numPr>
              <w:spacing w:after="0" w:line="240" w:lineRule="auto"/>
            </w:pPr>
            <w:r w:rsidRPr="006B5B9A">
              <w:t>Able to use own initiative, self-motivated and committed to ongoing personal development and training.</w:t>
            </w:r>
          </w:p>
          <w:p w14:paraId="6B2A2A70" w14:textId="77777777" w:rsidR="004E4A6B" w:rsidRPr="006B5B9A" w:rsidRDefault="004E4A6B" w:rsidP="004E4A6B">
            <w:pPr>
              <w:pStyle w:val="ListParagraph"/>
              <w:numPr>
                <w:ilvl w:val="0"/>
                <w:numId w:val="3"/>
              </w:numPr>
              <w:spacing w:after="0" w:line="240" w:lineRule="auto"/>
            </w:pPr>
            <w:r w:rsidRPr="006B5B9A">
              <w:t>Availability to travel to</w:t>
            </w:r>
            <w:r>
              <w:t xml:space="preserve"> training camps as required</w:t>
            </w:r>
            <w:r w:rsidRPr="006B5B9A">
              <w:t>.</w:t>
            </w:r>
          </w:p>
        </w:tc>
        <w:tc>
          <w:tcPr>
            <w:tcW w:w="4908" w:type="dxa"/>
          </w:tcPr>
          <w:p w14:paraId="4BAAEFD7" w14:textId="77777777" w:rsidR="004E4A6B" w:rsidRPr="006B5B9A" w:rsidRDefault="004E4A6B" w:rsidP="00493F3F">
            <w:pPr>
              <w:rPr>
                <w:b/>
              </w:rPr>
            </w:pPr>
          </w:p>
        </w:tc>
      </w:tr>
      <w:bookmarkEnd w:id="2"/>
    </w:tbl>
    <w:p w14:paraId="1900DB1B" w14:textId="1A207B26" w:rsidR="004E4A6B" w:rsidRDefault="004E4A6B" w:rsidP="004E4A6B">
      <w:pPr>
        <w:rPr>
          <w:b/>
        </w:rPr>
      </w:pPr>
    </w:p>
    <w:p w14:paraId="10FF53A1" w14:textId="785DFE34" w:rsidR="0020477B" w:rsidRPr="0020477B" w:rsidRDefault="0020477B" w:rsidP="0020477B">
      <w:pPr>
        <w:jc w:val="center"/>
        <w:rPr>
          <w:sz w:val="28"/>
          <w:szCs w:val="28"/>
        </w:rPr>
      </w:pPr>
      <w:r w:rsidRPr="007F5486">
        <w:rPr>
          <w:b/>
          <w:sz w:val="28"/>
        </w:rPr>
        <w:t>Person Specification &amp; Role Descriptor</w:t>
      </w:r>
      <w:r>
        <w:rPr>
          <w:b/>
          <w:sz w:val="28"/>
        </w:rPr>
        <w:t xml:space="preserve"> - </w:t>
      </w:r>
      <w:r w:rsidRPr="0020477B">
        <w:rPr>
          <w:b/>
          <w:bCs/>
          <w:sz w:val="28"/>
          <w:szCs w:val="28"/>
        </w:rPr>
        <w:t>Fitness, Strengthening &amp; Conditioning</w:t>
      </w:r>
    </w:p>
    <w:p w14:paraId="6B212117" w14:textId="77777777" w:rsidR="0020477B" w:rsidRDefault="0020477B" w:rsidP="004E4A6B">
      <w:pPr>
        <w:rPr>
          <w:b/>
        </w:rPr>
      </w:pPr>
    </w:p>
    <w:tbl>
      <w:tblPr>
        <w:tblStyle w:val="TableGrid"/>
        <w:tblW w:w="0" w:type="auto"/>
        <w:jc w:val="center"/>
        <w:tblLook w:val="04A0" w:firstRow="1" w:lastRow="0" w:firstColumn="1" w:lastColumn="0" w:noHBand="0" w:noVBand="1"/>
      </w:tblPr>
      <w:tblGrid>
        <w:gridCol w:w="4561"/>
        <w:gridCol w:w="4455"/>
      </w:tblGrid>
      <w:tr w:rsidR="0020477B" w:rsidRPr="006B5B9A" w14:paraId="0A45236A" w14:textId="77777777" w:rsidTr="00424F26">
        <w:trPr>
          <w:jc w:val="center"/>
        </w:trPr>
        <w:tc>
          <w:tcPr>
            <w:tcW w:w="5217" w:type="dxa"/>
          </w:tcPr>
          <w:p w14:paraId="102D9E2B" w14:textId="77777777" w:rsidR="0020477B" w:rsidRPr="006B5B9A" w:rsidRDefault="0020477B" w:rsidP="00424F26">
            <w:pPr>
              <w:rPr>
                <w:b/>
              </w:rPr>
            </w:pPr>
            <w:r w:rsidRPr="006B5B9A">
              <w:rPr>
                <w:b/>
              </w:rPr>
              <w:t>Essential</w:t>
            </w:r>
          </w:p>
        </w:tc>
        <w:tc>
          <w:tcPr>
            <w:tcW w:w="4908" w:type="dxa"/>
          </w:tcPr>
          <w:p w14:paraId="41197FB5" w14:textId="77777777" w:rsidR="0020477B" w:rsidRPr="006B5B9A" w:rsidRDefault="0020477B" w:rsidP="00424F26">
            <w:pPr>
              <w:rPr>
                <w:b/>
              </w:rPr>
            </w:pPr>
            <w:r w:rsidRPr="006B5B9A">
              <w:rPr>
                <w:b/>
              </w:rPr>
              <w:t>Desirable</w:t>
            </w:r>
          </w:p>
        </w:tc>
      </w:tr>
      <w:tr w:rsidR="0020477B" w:rsidRPr="006B5B9A" w14:paraId="03A17E55" w14:textId="77777777" w:rsidTr="00424F26">
        <w:trPr>
          <w:jc w:val="center"/>
        </w:trPr>
        <w:tc>
          <w:tcPr>
            <w:tcW w:w="5217" w:type="dxa"/>
          </w:tcPr>
          <w:p w14:paraId="196C5920" w14:textId="77777777" w:rsidR="0020477B" w:rsidRPr="006B5B9A" w:rsidRDefault="0020477B" w:rsidP="00424F26">
            <w:pPr>
              <w:rPr>
                <w:b/>
              </w:rPr>
            </w:pPr>
            <w:r w:rsidRPr="006B5B9A">
              <w:rPr>
                <w:b/>
              </w:rPr>
              <w:t>Qualifications and Knowledge</w:t>
            </w:r>
          </w:p>
          <w:p w14:paraId="6CA3DC44" w14:textId="77777777" w:rsidR="0020477B" w:rsidRDefault="0020477B" w:rsidP="00424F26">
            <w:pPr>
              <w:pStyle w:val="ListParagraph"/>
              <w:numPr>
                <w:ilvl w:val="0"/>
                <w:numId w:val="1"/>
              </w:numPr>
              <w:spacing w:after="0" w:line="240" w:lineRule="auto"/>
            </w:pPr>
            <w:r>
              <w:t xml:space="preserve">A full member of a </w:t>
            </w:r>
            <w:r w:rsidRPr="00310888">
              <w:rPr>
                <w:b/>
                <w:bCs/>
              </w:rPr>
              <w:t>horse</w:t>
            </w:r>
            <w:r>
              <w:t xml:space="preserve">scotland or a </w:t>
            </w:r>
            <w:r w:rsidRPr="00310888">
              <w:rPr>
                <w:b/>
                <w:bCs/>
              </w:rPr>
              <w:t>horse</w:t>
            </w:r>
            <w:r>
              <w:t>scotland member body</w:t>
            </w:r>
          </w:p>
          <w:p w14:paraId="65460D05" w14:textId="77777777" w:rsidR="0020477B" w:rsidRDefault="0020477B" w:rsidP="00424F26">
            <w:pPr>
              <w:pStyle w:val="ListParagraph"/>
              <w:numPr>
                <w:ilvl w:val="0"/>
                <w:numId w:val="1"/>
              </w:numPr>
              <w:spacing w:after="0" w:line="240" w:lineRule="auto"/>
            </w:pPr>
            <w:r>
              <w:t>Fitness &amp; Strengthening – Level 3 PT qualification</w:t>
            </w:r>
          </w:p>
          <w:p w14:paraId="6403B614" w14:textId="77777777" w:rsidR="0020477B" w:rsidRDefault="0020477B" w:rsidP="00424F26">
            <w:pPr>
              <w:pStyle w:val="ListParagraph"/>
              <w:numPr>
                <w:ilvl w:val="0"/>
                <w:numId w:val="1"/>
              </w:numPr>
              <w:spacing w:after="0" w:line="240" w:lineRule="auto"/>
            </w:pPr>
            <w:r w:rsidRPr="006B5B9A">
              <w:t>Understanding of the performance pathway for the talented</w:t>
            </w:r>
            <w:r>
              <w:t xml:space="preserve"> riders </w:t>
            </w:r>
          </w:p>
          <w:p w14:paraId="7D6D0B08" w14:textId="77777777" w:rsidR="0020477B" w:rsidRPr="006B5B9A" w:rsidRDefault="0020477B" w:rsidP="00424F26">
            <w:pPr>
              <w:pStyle w:val="ListParagraph"/>
              <w:numPr>
                <w:ilvl w:val="0"/>
                <w:numId w:val="1"/>
              </w:numPr>
              <w:spacing w:after="0" w:line="240" w:lineRule="auto"/>
            </w:pPr>
            <w:r>
              <w:t xml:space="preserve">Experience of working with equestrian performance </w:t>
            </w:r>
            <w:proofErr w:type="gramStart"/>
            <w:r>
              <w:t>athletes</w:t>
            </w:r>
            <w:proofErr w:type="gramEnd"/>
          </w:p>
          <w:p w14:paraId="5B4D3614" w14:textId="77777777" w:rsidR="0020477B" w:rsidRPr="006B5B9A" w:rsidRDefault="0020477B" w:rsidP="00424F26">
            <w:pPr>
              <w:pStyle w:val="ListParagraph"/>
              <w:numPr>
                <w:ilvl w:val="0"/>
                <w:numId w:val="1"/>
              </w:numPr>
              <w:spacing w:after="0" w:line="240" w:lineRule="auto"/>
              <w:rPr>
                <w:b/>
              </w:rPr>
            </w:pPr>
            <w:r w:rsidRPr="006B5B9A">
              <w:t>The technical knowledge</w:t>
            </w:r>
            <w:r>
              <w:t>, appropriate to function,</w:t>
            </w:r>
            <w:r w:rsidRPr="006B5B9A">
              <w:t xml:space="preserve"> for producing horses and riders to International level.</w:t>
            </w:r>
          </w:p>
          <w:p w14:paraId="3C2086FD" w14:textId="77777777" w:rsidR="0020477B" w:rsidRPr="00663FA9" w:rsidRDefault="0020477B" w:rsidP="00424F26">
            <w:pPr>
              <w:pStyle w:val="ListParagraph"/>
              <w:numPr>
                <w:ilvl w:val="0"/>
                <w:numId w:val="1"/>
              </w:numPr>
              <w:spacing w:after="0" w:line="240" w:lineRule="auto"/>
              <w:rPr>
                <w:b/>
              </w:rPr>
            </w:pPr>
            <w:r w:rsidRPr="006B5B9A">
              <w:t>Completed Safeguarding and Protecting Children course</w:t>
            </w:r>
            <w:r>
              <w:t>.</w:t>
            </w:r>
          </w:p>
          <w:p w14:paraId="46E77D10" w14:textId="77777777" w:rsidR="0020477B" w:rsidRPr="00663FA9" w:rsidRDefault="0020477B" w:rsidP="00424F26">
            <w:pPr>
              <w:rPr>
                <w:b/>
              </w:rPr>
            </w:pPr>
          </w:p>
        </w:tc>
        <w:tc>
          <w:tcPr>
            <w:tcW w:w="4908" w:type="dxa"/>
          </w:tcPr>
          <w:p w14:paraId="39B5B0E5" w14:textId="77777777" w:rsidR="0020477B" w:rsidRPr="006B5B9A" w:rsidRDefault="0020477B" w:rsidP="00424F26">
            <w:pPr>
              <w:rPr>
                <w:b/>
              </w:rPr>
            </w:pPr>
          </w:p>
          <w:p w14:paraId="0A50121E" w14:textId="77777777" w:rsidR="0020477B" w:rsidRPr="006B5B9A" w:rsidRDefault="0020477B" w:rsidP="00424F26">
            <w:pPr>
              <w:pStyle w:val="ListParagraph"/>
              <w:numPr>
                <w:ilvl w:val="0"/>
                <w:numId w:val="1"/>
              </w:numPr>
              <w:spacing w:after="0" w:line="240" w:lineRule="auto"/>
            </w:pPr>
            <w:r w:rsidRPr="006B5B9A">
              <w:t>Notable commitment to personal CPD within the talent environment.</w:t>
            </w:r>
          </w:p>
          <w:p w14:paraId="3CD3C2F8" w14:textId="77777777" w:rsidR="0020477B" w:rsidRPr="006B5B9A" w:rsidRDefault="0020477B" w:rsidP="00424F26">
            <w:pPr>
              <w:pStyle w:val="ListParagraph"/>
              <w:numPr>
                <w:ilvl w:val="0"/>
                <w:numId w:val="1"/>
              </w:numPr>
              <w:spacing w:after="0" w:line="240" w:lineRule="auto"/>
              <w:rPr>
                <w:b/>
              </w:rPr>
            </w:pPr>
            <w:r w:rsidRPr="006B5B9A">
              <w:t>A thorough understanding of FEI Rules and Regulations.</w:t>
            </w:r>
          </w:p>
          <w:p w14:paraId="22EB752B" w14:textId="77777777" w:rsidR="0020477B" w:rsidRPr="00C16842" w:rsidRDefault="0020477B" w:rsidP="00424F26">
            <w:pPr>
              <w:pStyle w:val="ListParagraph"/>
              <w:numPr>
                <w:ilvl w:val="0"/>
                <w:numId w:val="1"/>
              </w:numPr>
              <w:spacing w:after="0" w:line="240" w:lineRule="auto"/>
              <w:rPr>
                <w:b/>
              </w:rPr>
            </w:pPr>
            <w:r w:rsidRPr="006B5B9A">
              <w:t>K</w:t>
            </w:r>
            <w:r>
              <w:t>nowledge of the national/international competition structure</w:t>
            </w:r>
            <w:r w:rsidRPr="006B5B9A">
              <w:t xml:space="preserve"> and how this </w:t>
            </w:r>
            <w:r>
              <w:t xml:space="preserve">can </w:t>
            </w:r>
            <w:r w:rsidRPr="006B5B9A">
              <w:t>impact on the development of horses and riders.</w:t>
            </w:r>
          </w:p>
          <w:p w14:paraId="3DFABAA1" w14:textId="77777777" w:rsidR="0020477B" w:rsidRPr="006B5B9A" w:rsidRDefault="0020477B" w:rsidP="00424F26"/>
          <w:p w14:paraId="56D67B51" w14:textId="77777777" w:rsidR="0020477B" w:rsidRPr="006B5B9A" w:rsidRDefault="0020477B" w:rsidP="00424F26"/>
          <w:p w14:paraId="7D45C18B" w14:textId="77777777" w:rsidR="0020477B" w:rsidRPr="006B5B9A" w:rsidRDefault="0020477B" w:rsidP="00424F26"/>
          <w:p w14:paraId="781ED9A5" w14:textId="77777777" w:rsidR="0020477B" w:rsidRPr="006B5B9A" w:rsidRDefault="0020477B" w:rsidP="00424F26"/>
          <w:p w14:paraId="52907B5D" w14:textId="77777777" w:rsidR="0020477B" w:rsidRPr="006B5B9A" w:rsidRDefault="0020477B" w:rsidP="00424F26"/>
          <w:p w14:paraId="0BD97255" w14:textId="77777777" w:rsidR="0020477B" w:rsidRPr="006B5B9A" w:rsidRDefault="0020477B" w:rsidP="00424F26"/>
          <w:p w14:paraId="3003EEA9" w14:textId="77777777" w:rsidR="0020477B" w:rsidRPr="006B5B9A" w:rsidRDefault="0020477B" w:rsidP="00424F26"/>
          <w:p w14:paraId="21E7A3AF" w14:textId="77777777" w:rsidR="0020477B" w:rsidRPr="006B5B9A" w:rsidRDefault="0020477B" w:rsidP="00424F26"/>
          <w:p w14:paraId="4E7F45B1" w14:textId="77777777" w:rsidR="0020477B" w:rsidRPr="006B5B9A" w:rsidRDefault="0020477B" w:rsidP="00424F26"/>
        </w:tc>
      </w:tr>
      <w:tr w:rsidR="0020477B" w:rsidRPr="006B5B9A" w14:paraId="4793CAD8" w14:textId="77777777" w:rsidTr="00424F26">
        <w:trPr>
          <w:jc w:val="center"/>
        </w:trPr>
        <w:tc>
          <w:tcPr>
            <w:tcW w:w="5217" w:type="dxa"/>
          </w:tcPr>
          <w:p w14:paraId="65782CFD" w14:textId="77777777" w:rsidR="0020477B" w:rsidRPr="006B5B9A" w:rsidRDefault="0020477B" w:rsidP="00424F26">
            <w:pPr>
              <w:rPr>
                <w:b/>
              </w:rPr>
            </w:pPr>
            <w:r w:rsidRPr="006B5B9A">
              <w:rPr>
                <w:b/>
              </w:rPr>
              <w:lastRenderedPageBreak/>
              <w:t>Experience</w:t>
            </w:r>
          </w:p>
          <w:p w14:paraId="4E62C2E5" w14:textId="77777777" w:rsidR="0020477B" w:rsidRPr="006B5B9A" w:rsidRDefault="0020477B" w:rsidP="00424F26">
            <w:pPr>
              <w:pStyle w:val="ListParagraph"/>
              <w:numPr>
                <w:ilvl w:val="0"/>
                <w:numId w:val="2"/>
              </w:numPr>
              <w:spacing w:after="0" w:line="240" w:lineRule="auto"/>
            </w:pPr>
            <w:r w:rsidRPr="006B5B9A">
              <w:t>Experience of working with riders in high pressure environments.</w:t>
            </w:r>
          </w:p>
          <w:p w14:paraId="3DDBB4FE" w14:textId="77777777" w:rsidR="0020477B" w:rsidRPr="006B5B9A" w:rsidRDefault="0020477B" w:rsidP="00424F26">
            <w:pPr>
              <w:pStyle w:val="ListParagraph"/>
              <w:numPr>
                <w:ilvl w:val="0"/>
                <w:numId w:val="2"/>
              </w:numPr>
              <w:spacing w:after="0" w:line="240" w:lineRule="auto"/>
            </w:pPr>
            <w:r w:rsidRPr="006B5B9A">
              <w:t>Experience of working within</w:t>
            </w:r>
            <w:r>
              <w:t xml:space="preserve"> a</w:t>
            </w:r>
            <w:r w:rsidRPr="006B5B9A">
              <w:t xml:space="preserve"> performance environment.</w:t>
            </w:r>
          </w:p>
          <w:p w14:paraId="30BB3A08" w14:textId="77777777" w:rsidR="0020477B" w:rsidRDefault="0020477B" w:rsidP="00424F26">
            <w:pPr>
              <w:pStyle w:val="ListParagraph"/>
              <w:numPr>
                <w:ilvl w:val="0"/>
                <w:numId w:val="2"/>
              </w:numPr>
              <w:spacing w:after="0" w:line="240" w:lineRule="auto"/>
            </w:pPr>
            <w:r w:rsidRPr="006B5B9A">
              <w:t>Experience of creating a team environment.</w:t>
            </w:r>
          </w:p>
          <w:p w14:paraId="19AE22DE" w14:textId="77777777" w:rsidR="0020477B" w:rsidRPr="006B5B9A" w:rsidRDefault="0020477B" w:rsidP="00424F26">
            <w:pPr>
              <w:pStyle w:val="ListParagraph"/>
              <w:numPr>
                <w:ilvl w:val="0"/>
                <w:numId w:val="2"/>
              </w:numPr>
              <w:spacing w:after="0" w:line="240" w:lineRule="auto"/>
            </w:pPr>
            <w:r>
              <w:t>Experience of working with cross functional coaching teams to develop a holistic approach to performance improvement</w:t>
            </w:r>
          </w:p>
        </w:tc>
        <w:tc>
          <w:tcPr>
            <w:tcW w:w="4908" w:type="dxa"/>
          </w:tcPr>
          <w:p w14:paraId="487C6FF2" w14:textId="77777777" w:rsidR="0020477B" w:rsidRPr="006B5B9A" w:rsidRDefault="0020477B" w:rsidP="00424F26">
            <w:pPr>
              <w:rPr>
                <w:b/>
              </w:rPr>
            </w:pPr>
          </w:p>
          <w:p w14:paraId="68DF73D3" w14:textId="77777777" w:rsidR="0020477B" w:rsidRPr="00F36B7C" w:rsidRDefault="0020477B" w:rsidP="00424F26">
            <w:pPr>
              <w:pStyle w:val="ListParagraph"/>
              <w:numPr>
                <w:ilvl w:val="0"/>
                <w:numId w:val="2"/>
              </w:numPr>
              <w:spacing w:after="0" w:line="240" w:lineRule="auto"/>
              <w:rPr>
                <w:b/>
              </w:rPr>
            </w:pPr>
            <w:r>
              <w:rPr>
                <w:rFonts w:cstheme="minorHAnsi"/>
              </w:rPr>
              <w:t xml:space="preserve">Competent in the use of MS Office, including Word, </w:t>
            </w:r>
            <w:proofErr w:type="gramStart"/>
            <w:r>
              <w:rPr>
                <w:rFonts w:cstheme="minorHAnsi"/>
              </w:rPr>
              <w:t>Outlook</w:t>
            </w:r>
            <w:proofErr w:type="gramEnd"/>
            <w:r>
              <w:rPr>
                <w:rFonts w:cstheme="minorHAnsi"/>
              </w:rPr>
              <w:t xml:space="preserve"> and Excel.</w:t>
            </w:r>
          </w:p>
          <w:p w14:paraId="5F6B487B" w14:textId="77777777" w:rsidR="0020477B" w:rsidRPr="006B5B9A" w:rsidRDefault="0020477B" w:rsidP="00424F26">
            <w:pPr>
              <w:rPr>
                <w:b/>
              </w:rPr>
            </w:pPr>
          </w:p>
          <w:p w14:paraId="31C886ED" w14:textId="77777777" w:rsidR="0020477B" w:rsidRPr="006B5B9A" w:rsidRDefault="0020477B" w:rsidP="00424F26">
            <w:pPr>
              <w:rPr>
                <w:b/>
              </w:rPr>
            </w:pPr>
          </w:p>
          <w:p w14:paraId="74ED0FAE" w14:textId="77777777" w:rsidR="0020477B" w:rsidRPr="006B5B9A" w:rsidRDefault="0020477B" w:rsidP="00424F26">
            <w:pPr>
              <w:rPr>
                <w:b/>
              </w:rPr>
            </w:pPr>
          </w:p>
          <w:p w14:paraId="457F8165" w14:textId="77777777" w:rsidR="0020477B" w:rsidRPr="006B5B9A" w:rsidRDefault="0020477B" w:rsidP="00424F26">
            <w:pPr>
              <w:rPr>
                <w:b/>
              </w:rPr>
            </w:pPr>
          </w:p>
        </w:tc>
      </w:tr>
      <w:tr w:rsidR="0020477B" w:rsidRPr="006B5B9A" w14:paraId="34C143C2" w14:textId="77777777" w:rsidTr="00424F26">
        <w:trPr>
          <w:jc w:val="center"/>
        </w:trPr>
        <w:tc>
          <w:tcPr>
            <w:tcW w:w="5217" w:type="dxa"/>
          </w:tcPr>
          <w:p w14:paraId="0BD9A16E" w14:textId="77777777" w:rsidR="0020477B" w:rsidRPr="006B5B9A" w:rsidRDefault="0020477B" w:rsidP="00424F26">
            <w:pPr>
              <w:rPr>
                <w:b/>
              </w:rPr>
            </w:pPr>
            <w:r w:rsidRPr="006B5B9A">
              <w:rPr>
                <w:b/>
              </w:rPr>
              <w:t>Behaviours and Skills</w:t>
            </w:r>
          </w:p>
          <w:p w14:paraId="3712AE16" w14:textId="77777777" w:rsidR="0020477B" w:rsidRDefault="0020477B" w:rsidP="00424F26">
            <w:pPr>
              <w:pStyle w:val="ListParagraph"/>
            </w:pPr>
          </w:p>
          <w:p w14:paraId="62AD5383" w14:textId="77777777" w:rsidR="0020477B" w:rsidRDefault="0020477B" w:rsidP="00424F26">
            <w:pPr>
              <w:pStyle w:val="ListParagraph"/>
              <w:numPr>
                <w:ilvl w:val="0"/>
                <w:numId w:val="3"/>
              </w:numPr>
              <w:spacing w:after="0" w:line="240" w:lineRule="auto"/>
            </w:pPr>
            <w:r>
              <w:t xml:space="preserve">Ability to provide constructive and challenging feedback whilst motivating and inspiring athletes to improve their </w:t>
            </w:r>
            <w:proofErr w:type="gramStart"/>
            <w:r>
              <w:t>performance</w:t>
            </w:r>
            <w:proofErr w:type="gramEnd"/>
          </w:p>
          <w:p w14:paraId="2E69BA68" w14:textId="77777777" w:rsidR="0020477B" w:rsidRPr="006B5B9A" w:rsidRDefault="0020477B" w:rsidP="00424F26">
            <w:pPr>
              <w:pStyle w:val="ListParagraph"/>
              <w:numPr>
                <w:ilvl w:val="0"/>
                <w:numId w:val="3"/>
              </w:numPr>
              <w:spacing w:after="0" w:line="240" w:lineRule="auto"/>
            </w:pPr>
            <w:r w:rsidRPr="006B5B9A">
              <w:t xml:space="preserve">Ability to work in a </w:t>
            </w:r>
            <w:r>
              <w:t>t</w:t>
            </w:r>
            <w:r w:rsidRPr="006B5B9A">
              <w:t>eam, contribute to the wider goals and take direction.</w:t>
            </w:r>
          </w:p>
          <w:p w14:paraId="2920FE40" w14:textId="77777777" w:rsidR="0020477B" w:rsidRPr="006B5B9A" w:rsidRDefault="0020477B" w:rsidP="00424F26">
            <w:pPr>
              <w:pStyle w:val="ListParagraph"/>
              <w:numPr>
                <w:ilvl w:val="0"/>
                <w:numId w:val="3"/>
              </w:numPr>
              <w:spacing w:after="0" w:line="240" w:lineRule="auto"/>
            </w:pPr>
            <w:r w:rsidRPr="006B5B9A">
              <w:t>Excellent attention to detail.</w:t>
            </w:r>
          </w:p>
          <w:p w14:paraId="71C6A840" w14:textId="77777777" w:rsidR="0020477B" w:rsidRPr="006B5B9A" w:rsidRDefault="0020477B" w:rsidP="00424F26">
            <w:pPr>
              <w:pStyle w:val="ListParagraph"/>
              <w:numPr>
                <w:ilvl w:val="0"/>
                <w:numId w:val="3"/>
              </w:numPr>
              <w:spacing w:after="0" w:line="240" w:lineRule="auto"/>
            </w:pPr>
            <w:r w:rsidRPr="006B5B9A">
              <w:t>Ability to maintain a professional approach in high pressure environments.</w:t>
            </w:r>
          </w:p>
          <w:p w14:paraId="6D3198A2" w14:textId="77777777" w:rsidR="0020477B" w:rsidRDefault="0020477B" w:rsidP="00424F26">
            <w:pPr>
              <w:pStyle w:val="ListParagraph"/>
              <w:numPr>
                <w:ilvl w:val="0"/>
                <w:numId w:val="3"/>
              </w:numPr>
              <w:spacing w:after="0" w:line="240" w:lineRule="auto"/>
            </w:pPr>
            <w:r w:rsidRPr="006B5B9A">
              <w:t>Ability to manage challenging situations in an appropriate manner.</w:t>
            </w:r>
          </w:p>
          <w:p w14:paraId="22B96295" w14:textId="77777777" w:rsidR="0020477B" w:rsidRPr="006B5B9A" w:rsidRDefault="0020477B" w:rsidP="00424F26">
            <w:pPr>
              <w:pStyle w:val="ListParagraph"/>
              <w:numPr>
                <w:ilvl w:val="0"/>
                <w:numId w:val="3"/>
              </w:numPr>
              <w:spacing w:after="0" w:line="240" w:lineRule="auto"/>
            </w:pPr>
            <w:r>
              <w:t xml:space="preserve">Ability to work within a confidential </w:t>
            </w:r>
            <w:proofErr w:type="gramStart"/>
            <w:r>
              <w:t>environment</w:t>
            </w:r>
            <w:proofErr w:type="gramEnd"/>
          </w:p>
          <w:p w14:paraId="3D07BEFA" w14:textId="77777777" w:rsidR="0020477B" w:rsidRDefault="0020477B" w:rsidP="00424F26">
            <w:pPr>
              <w:pStyle w:val="ListParagraph"/>
              <w:numPr>
                <w:ilvl w:val="0"/>
                <w:numId w:val="3"/>
              </w:numPr>
              <w:spacing w:after="0" w:line="240" w:lineRule="auto"/>
            </w:pPr>
            <w:r>
              <w:t xml:space="preserve">Provide a model for a healthy, trusting relationship through clear and appropriate communication and active </w:t>
            </w:r>
            <w:proofErr w:type="gramStart"/>
            <w:r>
              <w:t>listening;</w:t>
            </w:r>
            <w:proofErr w:type="gramEnd"/>
            <w:r>
              <w:t xml:space="preserve"> </w:t>
            </w:r>
          </w:p>
          <w:p w14:paraId="6D365648" w14:textId="77777777" w:rsidR="0020477B" w:rsidRPr="006B5B9A" w:rsidRDefault="0020477B" w:rsidP="00424F26">
            <w:pPr>
              <w:pStyle w:val="ListParagraph"/>
              <w:numPr>
                <w:ilvl w:val="0"/>
                <w:numId w:val="3"/>
              </w:numPr>
              <w:spacing w:after="0" w:line="240" w:lineRule="auto"/>
            </w:pPr>
            <w:r w:rsidRPr="006B5B9A">
              <w:t>Able to use own initiative, self-motivated and committed to ongoing personal development and training.</w:t>
            </w:r>
          </w:p>
          <w:p w14:paraId="589903B6" w14:textId="77777777" w:rsidR="0020477B" w:rsidRPr="006B5B9A" w:rsidRDefault="0020477B" w:rsidP="00424F26">
            <w:pPr>
              <w:pStyle w:val="ListParagraph"/>
              <w:numPr>
                <w:ilvl w:val="0"/>
                <w:numId w:val="3"/>
              </w:numPr>
              <w:spacing w:after="0" w:line="240" w:lineRule="auto"/>
            </w:pPr>
            <w:r w:rsidRPr="006B5B9A">
              <w:t>Availability to travel to</w:t>
            </w:r>
            <w:r>
              <w:t xml:space="preserve"> training camps as required</w:t>
            </w:r>
            <w:r w:rsidRPr="006B5B9A">
              <w:t>.</w:t>
            </w:r>
          </w:p>
        </w:tc>
        <w:tc>
          <w:tcPr>
            <w:tcW w:w="4908" w:type="dxa"/>
          </w:tcPr>
          <w:p w14:paraId="01304B31" w14:textId="77777777" w:rsidR="0020477B" w:rsidRPr="006B5B9A" w:rsidRDefault="0020477B" w:rsidP="00424F26">
            <w:pPr>
              <w:rPr>
                <w:b/>
              </w:rPr>
            </w:pPr>
          </w:p>
        </w:tc>
      </w:tr>
    </w:tbl>
    <w:p w14:paraId="39D1CD26" w14:textId="77777777" w:rsidR="0020477B" w:rsidRPr="006B5B9A" w:rsidRDefault="0020477B" w:rsidP="004E4A6B">
      <w:pPr>
        <w:rPr>
          <w:b/>
        </w:rPr>
      </w:pPr>
    </w:p>
    <w:p w14:paraId="50E24CC9" w14:textId="77777777" w:rsidR="004E4A6B" w:rsidRPr="006B5B9A" w:rsidRDefault="004E4A6B" w:rsidP="004E4A6B">
      <w:pPr>
        <w:jc w:val="center"/>
        <w:rPr>
          <w:b/>
          <w:sz w:val="28"/>
        </w:rPr>
      </w:pPr>
      <w:r w:rsidRPr="006B5B9A">
        <w:rPr>
          <w:b/>
          <w:sz w:val="28"/>
        </w:rPr>
        <w:lastRenderedPageBreak/>
        <w:t>Role Description</w:t>
      </w:r>
    </w:p>
    <w:p w14:paraId="14A89AC8" w14:textId="77777777" w:rsidR="004E4A6B" w:rsidRPr="006B5B9A" w:rsidRDefault="004E4A6B" w:rsidP="004E4A6B">
      <w:pPr>
        <w:spacing w:after="0" w:line="240" w:lineRule="auto"/>
        <w:rPr>
          <w:rFonts w:eastAsia="Times New Roman" w:cs="Times New Roman"/>
          <w:lang w:eastAsia="en-GB"/>
        </w:rPr>
      </w:pPr>
      <w:r w:rsidRPr="006B5B9A">
        <w:rPr>
          <w:rFonts w:eastAsia="Times New Roman" w:cs="Times New Roman"/>
          <w:lang w:eastAsia="en-GB"/>
        </w:rPr>
        <w:t xml:space="preserve">The duties of the </w:t>
      </w:r>
      <w:r>
        <w:rPr>
          <w:rFonts w:eastAsia="Times New Roman" w:cs="Times New Roman"/>
          <w:lang w:eastAsia="en-GB"/>
        </w:rPr>
        <w:t xml:space="preserve">Performance Support Staff for the </w:t>
      </w:r>
      <w:r w:rsidRPr="00663FA9">
        <w:rPr>
          <w:rFonts w:eastAsia="Times New Roman" w:cs="Times New Roman"/>
          <w:b/>
          <w:bCs/>
          <w:lang w:eastAsia="en-GB"/>
        </w:rPr>
        <w:t>horse</w:t>
      </w:r>
      <w:r>
        <w:rPr>
          <w:rFonts w:eastAsia="Times New Roman" w:cs="Times New Roman"/>
          <w:lang w:eastAsia="en-GB"/>
        </w:rPr>
        <w:t xml:space="preserve">scotland Performance Programme </w:t>
      </w:r>
      <w:r w:rsidRPr="006B5B9A">
        <w:rPr>
          <w:rFonts w:eastAsia="Times New Roman" w:cs="Times New Roman"/>
          <w:lang w:eastAsia="en-GB"/>
        </w:rPr>
        <w:t>are as follows:</w:t>
      </w:r>
    </w:p>
    <w:p w14:paraId="2346A361" w14:textId="77777777" w:rsidR="004E4A6B" w:rsidRDefault="004E4A6B" w:rsidP="004E4A6B">
      <w:pPr>
        <w:pStyle w:val="ListParagraph"/>
      </w:pPr>
    </w:p>
    <w:p w14:paraId="67F686F8" w14:textId="77777777" w:rsidR="004E4A6B" w:rsidRDefault="004E4A6B" w:rsidP="004E4A6B">
      <w:pPr>
        <w:pStyle w:val="ListParagraph"/>
        <w:numPr>
          <w:ilvl w:val="0"/>
          <w:numId w:val="4"/>
        </w:numPr>
      </w:pPr>
      <w:r>
        <w:t xml:space="preserve">To attend all Performance Programme training </w:t>
      </w:r>
    </w:p>
    <w:p w14:paraId="77A4C3EA" w14:textId="77777777" w:rsidR="004E4A6B" w:rsidRDefault="004E4A6B" w:rsidP="004E4A6B">
      <w:pPr>
        <w:pStyle w:val="ListParagraph"/>
        <w:numPr>
          <w:ilvl w:val="0"/>
          <w:numId w:val="4"/>
        </w:numPr>
      </w:pPr>
      <w:r>
        <w:t xml:space="preserve">To attend de-briefing sessions with full coaching team during training to highlight and tackle issues relating to rider </w:t>
      </w:r>
      <w:proofErr w:type="gramStart"/>
      <w:r>
        <w:t>performance</w:t>
      </w:r>
      <w:proofErr w:type="gramEnd"/>
    </w:p>
    <w:p w14:paraId="06FCD076" w14:textId="77777777" w:rsidR="004E4A6B" w:rsidRPr="006B5B9A" w:rsidRDefault="004E4A6B" w:rsidP="004E4A6B">
      <w:pPr>
        <w:pStyle w:val="ListParagraph"/>
        <w:numPr>
          <w:ilvl w:val="0"/>
          <w:numId w:val="4"/>
        </w:numPr>
      </w:pPr>
      <w:r w:rsidRPr="001C7BD7">
        <w:rPr>
          <w:rFonts w:cstheme="minorHAnsi"/>
        </w:rPr>
        <w:t>Support the discipline specific r</w:t>
      </w:r>
      <w:r>
        <w:rPr>
          <w:rFonts w:cstheme="minorHAnsi"/>
        </w:rPr>
        <w:t xml:space="preserve">ider performance review process </w:t>
      </w:r>
      <w:r>
        <w:t>to set appropriate goals for riders on the programme.</w:t>
      </w:r>
    </w:p>
    <w:p w14:paraId="2BD5FA70" w14:textId="77777777" w:rsidR="004E4A6B" w:rsidRPr="00430E2A" w:rsidRDefault="004E4A6B" w:rsidP="004E4A6B">
      <w:pPr>
        <w:pStyle w:val="ListParagraph"/>
        <w:numPr>
          <w:ilvl w:val="0"/>
          <w:numId w:val="4"/>
        </w:numPr>
      </w:pPr>
      <w:r w:rsidRPr="006B5B9A">
        <w:t xml:space="preserve">To </w:t>
      </w:r>
      <w:proofErr w:type="gramStart"/>
      <w:r w:rsidRPr="006B5B9A">
        <w:t>report at all times</w:t>
      </w:r>
      <w:proofErr w:type="gramEnd"/>
      <w:r w:rsidRPr="006B5B9A">
        <w:t xml:space="preserve"> to the</w:t>
      </w:r>
      <w:r>
        <w:t xml:space="preserve"> </w:t>
      </w:r>
      <w:r w:rsidRPr="00663FA9">
        <w:rPr>
          <w:b/>
          <w:bCs/>
        </w:rPr>
        <w:t>horse</w:t>
      </w:r>
      <w:r>
        <w:t xml:space="preserve">scotland Performance Director and Performance Manger, giving written feedback on athlete performance </w:t>
      </w:r>
    </w:p>
    <w:p w14:paraId="4AF55DAC" w14:textId="77777777" w:rsidR="004E4A6B" w:rsidRDefault="004E4A6B" w:rsidP="004E4A6B">
      <w:pPr>
        <w:pStyle w:val="ListParagraph"/>
        <w:numPr>
          <w:ilvl w:val="0"/>
          <w:numId w:val="4"/>
        </w:numPr>
      </w:pPr>
      <w:r>
        <w:t>To produce reports as required and attend programme planning meetings (up to 4 meetings per annum).</w:t>
      </w:r>
    </w:p>
    <w:p w14:paraId="42177829" w14:textId="77777777" w:rsidR="004E4A6B" w:rsidRDefault="004E4A6B" w:rsidP="004E4A6B">
      <w:pPr>
        <w:pStyle w:val="ListParagraph"/>
        <w:numPr>
          <w:ilvl w:val="0"/>
          <w:numId w:val="4"/>
        </w:numPr>
      </w:pPr>
      <w:r>
        <w:rPr>
          <w:rFonts w:cstheme="minorHAnsi"/>
        </w:rPr>
        <w:t xml:space="preserve">Give riders feedback </w:t>
      </w:r>
      <w:r w:rsidRPr="001C7BD7">
        <w:rPr>
          <w:rFonts w:cstheme="minorHAnsi"/>
        </w:rPr>
        <w:t>on their performances at training camps and encourage a reflective approach to their training and development</w:t>
      </w:r>
      <w:r>
        <w:rPr>
          <w:rFonts w:cstheme="minorHAnsi"/>
        </w:rPr>
        <w:t>.</w:t>
      </w:r>
    </w:p>
    <w:p w14:paraId="19698D38" w14:textId="77777777" w:rsidR="004E4A6B" w:rsidRDefault="004E4A6B" w:rsidP="004E4A6B">
      <w:pPr>
        <w:pStyle w:val="ListParagraph"/>
        <w:numPr>
          <w:ilvl w:val="0"/>
          <w:numId w:val="4"/>
        </w:numPr>
      </w:pPr>
      <w:r>
        <w:t>To identify suitable development opportunities for riders on the programme.</w:t>
      </w:r>
    </w:p>
    <w:p w14:paraId="015B6C66" w14:textId="77777777" w:rsidR="004E4A6B" w:rsidRDefault="004E4A6B" w:rsidP="004E4A6B">
      <w:pPr>
        <w:pStyle w:val="ListParagraph"/>
        <w:numPr>
          <w:ilvl w:val="0"/>
          <w:numId w:val="4"/>
        </w:numPr>
      </w:pPr>
      <w:r w:rsidRPr="006B5B9A">
        <w:t>Ability to provide riders and support teams with advice and guidance on</w:t>
      </w:r>
      <w:r>
        <w:t xml:space="preserve"> preparation for</w:t>
      </w:r>
      <w:r w:rsidRPr="006B5B9A">
        <w:t xml:space="preserve"> training and competition </w:t>
      </w:r>
      <w:proofErr w:type="gramStart"/>
      <w:r w:rsidRPr="006B5B9A">
        <w:t>plans</w:t>
      </w:r>
      <w:proofErr w:type="gramEnd"/>
      <w:r w:rsidRPr="006B5B9A">
        <w:t xml:space="preserve"> </w:t>
      </w:r>
    </w:p>
    <w:p w14:paraId="2B5A2A5F" w14:textId="77777777" w:rsidR="004E4A6B" w:rsidRPr="00430E2A" w:rsidRDefault="004E4A6B" w:rsidP="004E4A6B">
      <w:pPr>
        <w:pStyle w:val="ListParagraph"/>
        <w:numPr>
          <w:ilvl w:val="0"/>
          <w:numId w:val="4"/>
        </w:numPr>
      </w:pPr>
      <w:r w:rsidRPr="00430E2A">
        <w:rPr>
          <w:rFonts w:cstheme="minorHAnsi"/>
        </w:rPr>
        <w:t>Offer specialist advice to riders preparing for International competition.</w:t>
      </w:r>
    </w:p>
    <w:p w14:paraId="3D184386" w14:textId="77777777" w:rsidR="004E4A6B" w:rsidRDefault="004E4A6B" w:rsidP="004E4A6B">
      <w:pPr>
        <w:pStyle w:val="Default"/>
        <w:rPr>
          <w:sz w:val="22"/>
          <w:szCs w:val="22"/>
        </w:rPr>
      </w:pPr>
    </w:p>
    <w:p w14:paraId="66E335D2" w14:textId="77777777" w:rsidR="004E4A6B" w:rsidRDefault="004E4A6B" w:rsidP="004E4A6B">
      <w:pPr>
        <w:rPr>
          <w:rFonts w:ascii="Calibri" w:eastAsia="Calibri" w:hAnsi="Calibri" w:cs="Times New Roman"/>
        </w:rPr>
      </w:pPr>
      <w:r w:rsidRPr="00BD092A">
        <w:rPr>
          <w:b/>
        </w:rPr>
        <w:t xml:space="preserve">This is a self-employed </w:t>
      </w:r>
      <w:proofErr w:type="gramStart"/>
      <w:r w:rsidRPr="00BD092A">
        <w:rPr>
          <w:b/>
        </w:rPr>
        <w:t>position</w:t>
      </w:r>
      <w:proofErr w:type="gramEnd"/>
      <w:r w:rsidRPr="00BD092A">
        <w:rPr>
          <w:b/>
        </w:rPr>
        <w:t xml:space="preserve"> and a daily fee is paid with travel expenses at the </w:t>
      </w:r>
      <w:r>
        <w:rPr>
          <w:b/>
        </w:rPr>
        <w:t>agreed horsescotland</w:t>
      </w:r>
      <w:r w:rsidRPr="00BD092A">
        <w:rPr>
          <w:b/>
        </w:rPr>
        <w:t xml:space="preserve"> rate for this role on the receipt of an invoice.</w:t>
      </w:r>
      <w:r w:rsidRPr="00477EA1">
        <w:rPr>
          <w:rFonts w:ascii="Calibri" w:eastAsia="Calibri" w:hAnsi="Calibri" w:cs="Times New Roman"/>
        </w:rPr>
        <w:t xml:space="preserve"> </w:t>
      </w:r>
    </w:p>
    <w:p w14:paraId="35949C0C" w14:textId="77777777" w:rsidR="004E4A6B" w:rsidRPr="00477EA1" w:rsidRDefault="004E4A6B" w:rsidP="004E4A6B">
      <w:pPr>
        <w:rPr>
          <w:rFonts w:ascii="Calibri" w:eastAsia="Calibri" w:hAnsi="Calibri" w:cs="Times New Roman"/>
        </w:rPr>
      </w:pPr>
      <w:r w:rsidRPr="00477EA1">
        <w:rPr>
          <w:rFonts w:ascii="Calibri" w:eastAsia="Calibri" w:hAnsi="Calibri" w:cs="Times New Roman"/>
        </w:rPr>
        <w:t>The successful candidate must be eligible to work in the UK.</w:t>
      </w:r>
    </w:p>
    <w:p w14:paraId="21333B46" w14:textId="77777777" w:rsidR="004E4A6B" w:rsidRPr="00477EA1" w:rsidRDefault="004E4A6B" w:rsidP="004E4A6B">
      <w:pPr>
        <w:rPr>
          <w:rFonts w:ascii="Calibri" w:eastAsia="Calibri" w:hAnsi="Calibri" w:cs="Times New Roman"/>
          <w:b/>
        </w:rPr>
      </w:pPr>
      <w:r w:rsidRPr="00477EA1">
        <w:rPr>
          <w:rFonts w:ascii="Calibri" w:eastAsia="Calibri" w:hAnsi="Calibri" w:cs="Times New Roman"/>
        </w:rPr>
        <w:t>As the needs of the business change this role will change accordingly, therefore this document should be viewed as a guideline which may be subject to change.</w:t>
      </w:r>
    </w:p>
    <w:p w14:paraId="4575A7C6" w14:textId="77777777" w:rsidR="004E4A6B" w:rsidRDefault="004E4A6B" w:rsidP="004E4A6B">
      <w:pPr>
        <w:pStyle w:val="Default"/>
        <w:rPr>
          <w:sz w:val="22"/>
          <w:szCs w:val="22"/>
        </w:rPr>
      </w:pPr>
      <w:r w:rsidRPr="002147B8">
        <w:rPr>
          <w:sz w:val="22"/>
          <w:szCs w:val="22"/>
        </w:rPr>
        <w:t>Applicants will be in a position of trust and will be working with children and vulnerable adults.</w:t>
      </w:r>
      <w:r>
        <w:rPr>
          <w:sz w:val="22"/>
          <w:szCs w:val="22"/>
        </w:rPr>
        <w:t xml:space="preserve"> Therefore, all applicants will be subject to a Protection of Vulnerable Groups check </w:t>
      </w:r>
      <w:proofErr w:type="gramStart"/>
      <w:r>
        <w:rPr>
          <w:sz w:val="22"/>
          <w:szCs w:val="22"/>
        </w:rPr>
        <w:t>and  must</w:t>
      </w:r>
      <w:proofErr w:type="gramEnd"/>
      <w:r>
        <w:rPr>
          <w:sz w:val="22"/>
          <w:szCs w:val="22"/>
        </w:rPr>
        <w:t xml:space="preserve"> also have completed a Child Protection and Safeguarding course in Scotland within the last three years. </w:t>
      </w:r>
    </w:p>
    <w:p w14:paraId="4DB22B60" w14:textId="77777777" w:rsidR="004E4A6B" w:rsidRDefault="004E4A6B" w:rsidP="004E4A6B">
      <w:pPr>
        <w:pStyle w:val="Default"/>
        <w:rPr>
          <w:sz w:val="22"/>
          <w:szCs w:val="22"/>
        </w:rPr>
      </w:pPr>
    </w:p>
    <w:p w14:paraId="4736D08D" w14:textId="77777777" w:rsidR="004E4A6B" w:rsidRDefault="004E4A6B" w:rsidP="004E4A6B">
      <w:pPr>
        <w:pStyle w:val="Default"/>
        <w:rPr>
          <w:sz w:val="22"/>
          <w:szCs w:val="22"/>
        </w:rPr>
      </w:pPr>
    </w:p>
    <w:p w14:paraId="1CEB806D" w14:textId="77777777" w:rsidR="004E4A6B" w:rsidRPr="00A748D1" w:rsidRDefault="004E4A6B" w:rsidP="004E4A6B">
      <w:pPr>
        <w:pStyle w:val="Heading2"/>
        <w:ind w:left="0" w:right="222"/>
        <w:rPr>
          <w:rFonts w:asciiTheme="minorHAnsi" w:hAnsiTheme="minorHAnsi"/>
          <w:sz w:val="22"/>
          <w:szCs w:val="22"/>
        </w:rPr>
      </w:pPr>
      <w:r w:rsidRPr="00A748D1">
        <w:rPr>
          <w:rFonts w:asciiTheme="minorHAnsi" w:hAnsiTheme="minorHAnsi"/>
          <w:sz w:val="22"/>
          <w:szCs w:val="22"/>
        </w:rPr>
        <w:t>Equality Policy</w:t>
      </w:r>
    </w:p>
    <w:p w14:paraId="11AA88DA" w14:textId="77777777" w:rsidR="004E4A6B" w:rsidRPr="00A748D1" w:rsidRDefault="004E4A6B" w:rsidP="004E4A6B">
      <w:pPr>
        <w:pStyle w:val="BodyText"/>
        <w:spacing w:before="2"/>
        <w:rPr>
          <w:rFonts w:asciiTheme="minorHAnsi" w:hAnsiTheme="minorHAnsi"/>
          <w:b/>
          <w:sz w:val="22"/>
          <w:szCs w:val="22"/>
        </w:rPr>
      </w:pPr>
    </w:p>
    <w:p w14:paraId="5650CFF6" w14:textId="77777777" w:rsidR="004E4A6B" w:rsidRDefault="004E4A6B" w:rsidP="004E4A6B">
      <w:pPr>
        <w:pStyle w:val="BodyText"/>
        <w:ind w:right="234"/>
        <w:jc w:val="both"/>
        <w:rPr>
          <w:rFonts w:asciiTheme="minorHAnsi" w:hAnsiTheme="minorHAnsi"/>
          <w:sz w:val="22"/>
          <w:szCs w:val="22"/>
        </w:rPr>
      </w:pPr>
      <w:proofErr w:type="spellStart"/>
      <w:r w:rsidRPr="00310888">
        <w:rPr>
          <w:rFonts w:asciiTheme="minorHAnsi" w:hAnsiTheme="minorHAnsi"/>
          <w:b/>
          <w:bCs/>
          <w:sz w:val="22"/>
          <w:szCs w:val="22"/>
        </w:rPr>
        <w:t>horse</w:t>
      </w:r>
      <w:r>
        <w:rPr>
          <w:rFonts w:asciiTheme="minorHAnsi" w:hAnsiTheme="minorHAnsi"/>
          <w:sz w:val="22"/>
          <w:szCs w:val="22"/>
        </w:rPr>
        <w:t>cotland</w:t>
      </w:r>
      <w:proofErr w:type="spellEnd"/>
      <w:r w:rsidRPr="00A748D1">
        <w:rPr>
          <w:rFonts w:asciiTheme="minorHAnsi" w:hAnsiTheme="minorHAnsi"/>
          <w:sz w:val="22"/>
          <w:szCs w:val="22"/>
        </w:rPr>
        <w:t xml:space="preserve"> promotes a policy of equality of opportunity and is committed to eradicating any form of unfair discrimination. We will ensure that people are selected </w:t>
      </w:r>
      <w:proofErr w:type="gramStart"/>
      <w:r w:rsidRPr="00A748D1">
        <w:rPr>
          <w:rFonts w:asciiTheme="minorHAnsi" w:hAnsiTheme="minorHAnsi"/>
          <w:sz w:val="22"/>
          <w:szCs w:val="22"/>
        </w:rPr>
        <w:t>on the basis of</w:t>
      </w:r>
      <w:proofErr w:type="gramEnd"/>
      <w:r w:rsidRPr="00A748D1">
        <w:rPr>
          <w:rFonts w:asciiTheme="minorHAnsi" w:hAnsiTheme="minorHAnsi"/>
          <w:sz w:val="22"/>
          <w:szCs w:val="22"/>
        </w:rPr>
        <w:t xml:space="preserve"> their suitability and are treated fairly regardless of race, disability, class or social background, religious belief, sexual orientation, ethnic or national origins, gender, marital status, pregnancy, parental status, age, </w:t>
      </w:r>
      <w:proofErr w:type="spellStart"/>
      <w:r w:rsidRPr="00A748D1">
        <w:rPr>
          <w:rFonts w:asciiTheme="minorHAnsi" w:hAnsiTheme="minorHAnsi"/>
          <w:sz w:val="22"/>
          <w:szCs w:val="22"/>
        </w:rPr>
        <w:t>colour</w:t>
      </w:r>
      <w:proofErr w:type="spellEnd"/>
      <w:r w:rsidRPr="00A748D1">
        <w:rPr>
          <w:rFonts w:asciiTheme="minorHAnsi" w:hAnsiTheme="minorHAnsi"/>
          <w:sz w:val="22"/>
          <w:szCs w:val="22"/>
        </w:rPr>
        <w:t xml:space="preserve"> or political persuasion or any other aspect not related to job performance.</w:t>
      </w:r>
    </w:p>
    <w:p w14:paraId="7546F61E" w14:textId="77777777" w:rsidR="004E4A6B" w:rsidRDefault="004E4A6B" w:rsidP="004E4A6B">
      <w:pPr>
        <w:pStyle w:val="BodyText"/>
        <w:ind w:right="234"/>
        <w:jc w:val="both"/>
        <w:rPr>
          <w:rFonts w:asciiTheme="minorHAnsi" w:hAnsiTheme="minorHAnsi"/>
          <w:sz w:val="22"/>
          <w:szCs w:val="22"/>
        </w:rPr>
      </w:pPr>
    </w:p>
    <w:p w14:paraId="3E5CD05D" w14:textId="255F11B4" w:rsidR="004E4A6B" w:rsidRDefault="004E4A6B" w:rsidP="004E4A6B">
      <w:pPr>
        <w:pStyle w:val="Default"/>
        <w:rPr>
          <w:sz w:val="22"/>
          <w:szCs w:val="22"/>
        </w:rPr>
      </w:pPr>
      <w:r w:rsidRPr="00BD092A">
        <w:rPr>
          <w:b/>
          <w:sz w:val="22"/>
          <w:szCs w:val="22"/>
        </w:rPr>
        <w:t>A CV</w:t>
      </w:r>
      <w:r>
        <w:rPr>
          <w:b/>
          <w:sz w:val="22"/>
          <w:szCs w:val="22"/>
        </w:rPr>
        <w:t xml:space="preserve">, </w:t>
      </w:r>
      <w:r w:rsidRPr="00BD092A">
        <w:rPr>
          <w:b/>
          <w:sz w:val="22"/>
          <w:szCs w:val="22"/>
        </w:rPr>
        <w:t>letter of application</w:t>
      </w:r>
      <w:r>
        <w:rPr>
          <w:b/>
          <w:sz w:val="22"/>
          <w:szCs w:val="22"/>
        </w:rPr>
        <w:t xml:space="preserve"> and completed equal opportunities and declaration of interest forms</w:t>
      </w:r>
      <w:r w:rsidRPr="00BD092A">
        <w:rPr>
          <w:b/>
          <w:sz w:val="22"/>
          <w:szCs w:val="22"/>
        </w:rPr>
        <w:t xml:space="preserve"> should be sent by</w:t>
      </w:r>
      <w:r>
        <w:rPr>
          <w:b/>
          <w:sz w:val="22"/>
          <w:szCs w:val="22"/>
        </w:rPr>
        <w:t xml:space="preserve"> 12.00 noon on </w:t>
      </w:r>
      <w:r w:rsidR="0052555C">
        <w:rPr>
          <w:b/>
          <w:sz w:val="22"/>
          <w:szCs w:val="22"/>
        </w:rPr>
        <w:t>22</w:t>
      </w:r>
      <w:r>
        <w:rPr>
          <w:b/>
          <w:sz w:val="22"/>
          <w:szCs w:val="22"/>
        </w:rPr>
        <w:t>/1/2021</w:t>
      </w:r>
      <w:r w:rsidRPr="00BD092A">
        <w:rPr>
          <w:b/>
          <w:sz w:val="22"/>
          <w:szCs w:val="22"/>
        </w:rPr>
        <w:t xml:space="preserve"> to</w:t>
      </w:r>
      <w:r>
        <w:rPr>
          <w:sz w:val="22"/>
          <w:szCs w:val="22"/>
        </w:rPr>
        <w:t>: Jen Cassidy, Performance Manager, performance@horsescotland.org</w:t>
      </w:r>
    </w:p>
    <w:p w14:paraId="73E58F79" w14:textId="34ECA35F" w:rsidR="0001131B" w:rsidRDefault="0001131B" w:rsidP="004E4A6B">
      <w:pPr>
        <w:jc w:val="center"/>
      </w:pPr>
    </w:p>
    <w:sectPr w:rsidR="000113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000A" w14:textId="77777777" w:rsidR="00C16E2D" w:rsidRDefault="00C16E2D" w:rsidP="00C16E2D">
      <w:pPr>
        <w:spacing w:after="0" w:line="240" w:lineRule="auto"/>
      </w:pPr>
      <w:r>
        <w:separator/>
      </w:r>
    </w:p>
  </w:endnote>
  <w:endnote w:type="continuationSeparator" w:id="0">
    <w:p w14:paraId="2B7BC31D" w14:textId="77777777" w:rsidR="00C16E2D" w:rsidRDefault="00C16E2D" w:rsidP="00C1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47A0" w14:textId="77777777" w:rsidR="00C16E2D" w:rsidRDefault="00C16E2D" w:rsidP="00C16E2D">
      <w:pPr>
        <w:spacing w:after="0" w:line="240" w:lineRule="auto"/>
      </w:pPr>
      <w:r>
        <w:separator/>
      </w:r>
    </w:p>
  </w:footnote>
  <w:footnote w:type="continuationSeparator" w:id="0">
    <w:p w14:paraId="3308199D" w14:textId="77777777" w:rsidR="00C16E2D" w:rsidRDefault="00C16E2D" w:rsidP="00C1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EDB0" w14:textId="27A98CB3" w:rsidR="00C16E2D" w:rsidRDefault="00C16E2D" w:rsidP="00871EED">
    <w:pPr>
      <w:pStyle w:val="Header"/>
      <w:jc w:val="center"/>
    </w:pPr>
    <w:r>
      <w:rPr>
        <w:noProof/>
      </w:rPr>
      <w:drawing>
        <wp:inline distT="0" distB="0" distL="0" distR="0" wp14:anchorId="4C12A4AA" wp14:editId="173458E7">
          <wp:extent cx="2909731" cy="756285"/>
          <wp:effectExtent l="0" t="0" r="508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6946" cy="763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720D"/>
    <w:multiLevelType w:val="hybridMultilevel"/>
    <w:tmpl w:val="BD18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30A50"/>
    <w:multiLevelType w:val="multilevel"/>
    <w:tmpl w:val="8FA8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BA353D"/>
    <w:multiLevelType w:val="hybridMultilevel"/>
    <w:tmpl w:val="6090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A69F9"/>
    <w:multiLevelType w:val="hybridMultilevel"/>
    <w:tmpl w:val="69CC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B3725"/>
    <w:multiLevelType w:val="hybridMultilevel"/>
    <w:tmpl w:val="6EE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00"/>
    <w:rsid w:val="0001131B"/>
    <w:rsid w:val="0020477B"/>
    <w:rsid w:val="002B7596"/>
    <w:rsid w:val="002D3288"/>
    <w:rsid w:val="004E4A6B"/>
    <w:rsid w:val="004F49DF"/>
    <w:rsid w:val="00505300"/>
    <w:rsid w:val="0052555C"/>
    <w:rsid w:val="00871EED"/>
    <w:rsid w:val="0088177E"/>
    <w:rsid w:val="00B437E7"/>
    <w:rsid w:val="00C16E2D"/>
    <w:rsid w:val="00D5722A"/>
    <w:rsid w:val="00EE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13733"/>
  <w15:chartTrackingRefBased/>
  <w15:docId w15:val="{453F119A-1AAA-443E-A7C3-3D245284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B"/>
    <w:pPr>
      <w:spacing w:after="200" w:line="276" w:lineRule="auto"/>
    </w:pPr>
  </w:style>
  <w:style w:type="paragraph" w:styleId="Heading2">
    <w:name w:val="heading 2"/>
    <w:basedOn w:val="Normal"/>
    <w:link w:val="Heading2Char"/>
    <w:uiPriority w:val="1"/>
    <w:qFormat/>
    <w:rsid w:val="004E4A6B"/>
    <w:pPr>
      <w:widowControl w:val="0"/>
      <w:spacing w:after="0" w:line="240" w:lineRule="auto"/>
      <w:ind w:left="107" w:right="78"/>
      <w:outlineLvl w:val="1"/>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300"/>
    <w:rPr>
      <w:color w:val="0563C1" w:themeColor="hyperlink"/>
      <w:u w:val="single"/>
    </w:rPr>
  </w:style>
  <w:style w:type="character" w:styleId="UnresolvedMention">
    <w:name w:val="Unresolved Mention"/>
    <w:basedOn w:val="DefaultParagraphFont"/>
    <w:uiPriority w:val="99"/>
    <w:semiHidden/>
    <w:unhideWhenUsed/>
    <w:rsid w:val="00505300"/>
    <w:rPr>
      <w:color w:val="605E5C"/>
      <w:shd w:val="clear" w:color="auto" w:fill="E1DFDD"/>
    </w:rPr>
  </w:style>
  <w:style w:type="paragraph" w:styleId="Header">
    <w:name w:val="header"/>
    <w:basedOn w:val="Normal"/>
    <w:link w:val="HeaderChar"/>
    <w:uiPriority w:val="99"/>
    <w:unhideWhenUsed/>
    <w:rsid w:val="00C1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E2D"/>
  </w:style>
  <w:style w:type="paragraph" w:styleId="Footer">
    <w:name w:val="footer"/>
    <w:basedOn w:val="Normal"/>
    <w:link w:val="FooterChar"/>
    <w:uiPriority w:val="99"/>
    <w:unhideWhenUsed/>
    <w:rsid w:val="00C1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E2D"/>
  </w:style>
  <w:style w:type="character" w:styleId="FollowedHyperlink">
    <w:name w:val="FollowedHyperlink"/>
    <w:basedOn w:val="DefaultParagraphFont"/>
    <w:uiPriority w:val="99"/>
    <w:semiHidden/>
    <w:unhideWhenUsed/>
    <w:rsid w:val="002B7596"/>
    <w:rPr>
      <w:color w:val="954F72" w:themeColor="followedHyperlink"/>
      <w:u w:val="single"/>
    </w:rPr>
  </w:style>
  <w:style w:type="character" w:customStyle="1" w:styleId="Heading2Char">
    <w:name w:val="Heading 2 Char"/>
    <w:basedOn w:val="DefaultParagraphFont"/>
    <w:link w:val="Heading2"/>
    <w:uiPriority w:val="1"/>
    <w:rsid w:val="004E4A6B"/>
    <w:rPr>
      <w:rFonts w:ascii="Arial" w:eastAsia="Arial" w:hAnsi="Arial" w:cs="Arial"/>
      <w:b/>
      <w:bCs/>
      <w:sz w:val="19"/>
      <w:szCs w:val="19"/>
      <w:lang w:val="en-US"/>
    </w:rPr>
  </w:style>
  <w:style w:type="table" w:styleId="TableGrid">
    <w:name w:val="Table Grid"/>
    <w:basedOn w:val="TableNormal"/>
    <w:uiPriority w:val="59"/>
    <w:rsid w:val="004E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A6B"/>
    <w:pPr>
      <w:ind w:left="720"/>
      <w:contextualSpacing/>
    </w:pPr>
  </w:style>
  <w:style w:type="paragraph" w:customStyle="1" w:styleId="Default">
    <w:name w:val="Default"/>
    <w:rsid w:val="004E4A6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E4A6B"/>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4E4A6B"/>
    <w:rPr>
      <w:rFonts w:ascii="Arial" w:eastAsia="Arial" w:hAnsi="Arial" w:cs="Arial"/>
      <w:sz w:val="19"/>
      <w:szCs w:val="19"/>
      <w:lang w:val="en-US"/>
    </w:rPr>
  </w:style>
  <w:style w:type="paragraph" w:customStyle="1" w:styleId="font8">
    <w:name w:val="font_8"/>
    <w:basedOn w:val="Normal"/>
    <w:rsid w:val="004E4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E4A6B"/>
  </w:style>
  <w:style w:type="character" w:customStyle="1" w:styleId="color30">
    <w:name w:val="color_30"/>
    <w:basedOn w:val="DefaultParagraphFont"/>
    <w:rsid w:val="004E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0" ma:contentTypeDescription="Create a new document." ma:contentTypeScope="" ma:versionID="8f6b49ad69f1c8a9a003765c214ef6ac">
  <xsd:schema xmlns:xsd="http://www.w3.org/2001/XMLSchema" xmlns:xs="http://www.w3.org/2001/XMLSchema" xmlns:p="http://schemas.microsoft.com/office/2006/metadata/properties" xmlns:ns2="9daef945-049c-4e53-8aee-7b5b97d47f9b" targetNamespace="http://schemas.microsoft.com/office/2006/metadata/properties" ma:root="true" ma:fieldsID="41f781682b5bbb44558a27fb2df5a963" ns2:_="">
    <xsd:import namespace="9daef945-049c-4e53-8aee-7b5b97d47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D4912-6A52-4620-AF2F-27F86FBBD131}">
  <ds:schemaRefs>
    <ds:schemaRef ds:uri="http://schemas.microsoft.com/sharepoint/v3/contenttype/forms"/>
  </ds:schemaRefs>
</ds:datastoreItem>
</file>

<file path=customXml/itemProps2.xml><?xml version="1.0" encoding="utf-8"?>
<ds:datastoreItem xmlns:ds="http://schemas.openxmlformats.org/officeDocument/2006/customXml" ds:itemID="{DF4C09D8-78A4-4BC8-ACF6-6165B8155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758F8-5F8F-48D4-9DEF-4EE276B2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thomson</dc:creator>
  <cp:keywords/>
  <dc:description/>
  <cp:lastModifiedBy>jean thomson</cp:lastModifiedBy>
  <cp:revision>2</cp:revision>
  <dcterms:created xsi:type="dcterms:W3CDTF">2021-01-14T12:19:00Z</dcterms:created>
  <dcterms:modified xsi:type="dcterms:W3CDTF">2021-01-14T12:19:00Z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