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99F4" w14:textId="77777777" w:rsidR="007270A9" w:rsidRDefault="007270A9" w:rsidP="00727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Scottish Coaching Certificate Course Entry Procedures </w:t>
      </w:r>
    </w:p>
    <w:p w14:paraId="07EA1E81" w14:textId="77777777" w:rsidR="007270A9" w:rsidRDefault="007270A9" w:rsidP="007270A9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522"/>
      </w:tblGrid>
      <w:tr w:rsidR="007270A9" w14:paraId="792204F2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DD1" w14:textId="77777777" w:rsidR="007270A9" w:rsidRDefault="007270A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Step 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322F" w14:textId="77777777" w:rsidR="007270A9" w:rsidRDefault="007270A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Action</w:t>
            </w:r>
          </w:p>
        </w:tc>
      </w:tr>
      <w:tr w:rsidR="007270A9" w14:paraId="7819278C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A9E2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0137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Find a suitable course to attend via the </w:t>
            </w: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 xml:space="preserve">scotland App, under ‘Events Listings and Courses’, </w:t>
            </w:r>
            <w:hyperlink r:id="rId4" w:history="1">
              <w:r>
                <w:rPr>
                  <w:rStyle w:val="Hyperlink"/>
                  <w:sz w:val="20"/>
                </w:rPr>
                <w:t>horsescotland (beezer.com)</w:t>
              </w:r>
            </w:hyperlink>
            <w:r>
              <w:rPr>
                <w:rFonts w:cs="Arial"/>
                <w:bCs/>
                <w:sz w:val="20"/>
              </w:rPr>
              <w:t xml:space="preserve"> </w:t>
            </w:r>
          </w:p>
          <w:p w14:paraId="5BB98B12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Contact the Training Provider to confirm your place on the course and confirm course costs details within the course details on the app</w:t>
            </w:r>
          </w:p>
        </w:tc>
      </w:tr>
      <w:tr w:rsidR="007270A9" w14:paraId="18E8E8CC" w14:textId="7777777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948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A012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 xml:space="preserve">MINIMUM 5 WEEKS BEFORE COURSE START DATE </w:t>
            </w:r>
          </w:p>
          <w:p w14:paraId="049CC88E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Complete Candidate Registration Form clearly and as fully as possible and submit to </w:t>
            </w:r>
            <w:r>
              <w:rPr>
                <w:rFonts w:cs="Arial"/>
                <w:b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 xml:space="preserve">scotland along with payment of registration fees payment via cheque or BACS (Account Name </w:t>
            </w:r>
            <w:r>
              <w:rPr>
                <w:rFonts w:cs="Arial"/>
                <w:b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>scotland, Sort code 83-47-00 and Account number 00233958)</w:t>
            </w:r>
          </w:p>
          <w:p w14:paraId="0DC6A65D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Confirm with the Training Provider their procedures around any information and payments.</w:t>
            </w:r>
          </w:p>
        </w:tc>
      </w:tr>
      <w:tr w:rsidR="007270A9" w14:paraId="40854D06" w14:textId="77777777">
        <w:trPr>
          <w:trHeight w:val="1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97A0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B3D7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 xml:space="preserve">MINIMUM 4 WEEKS BEFORE COURSE START DATE </w:t>
            </w:r>
          </w:p>
          <w:p w14:paraId="58BFE2FF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Check your eligibility to apply for Subsidy Support on the </w:t>
            </w:r>
            <w:r>
              <w:rPr>
                <w:rFonts w:cs="Arial"/>
                <w:b/>
                <w:sz w:val="20"/>
              </w:rPr>
              <w:t>sport</w:t>
            </w:r>
            <w:r>
              <w:rPr>
                <w:rFonts w:cs="Arial"/>
                <w:bCs/>
                <w:sz w:val="20"/>
              </w:rPr>
              <w:t xml:space="preserve">scotland website.  </w:t>
            </w:r>
          </w:p>
          <w:p w14:paraId="54742AB4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If you are eligible, complete the online application at least 4 weeks in advance of the course start date using the following link:</w:t>
            </w:r>
          </w:p>
          <w:p w14:paraId="0797129C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1F497D"/>
                <w:sz w:val="20"/>
                <w:u w:val="single"/>
              </w:rPr>
              <w:t>http://www.sportscotland.org.uk/search/?q=ukcc+subsidy+application+form&amp;top-search-submit=Search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49B1AEA2" w14:textId="77777777" w:rsidR="007270A9" w:rsidRDefault="007270A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IMPORTANT: All subsidy monies received must be returned in full if candidates do not complete the course within two years </w:t>
            </w:r>
          </w:p>
        </w:tc>
      </w:tr>
      <w:tr w:rsidR="007270A9" w14:paraId="618047D1" w14:textId="7777777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C6A8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EEF5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 xml:space="preserve">MINIMUM 2 WEEKS BEFORE COURSE START DATE </w:t>
            </w:r>
          </w:p>
          <w:p w14:paraId="5AF0CAE6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>scotland and candidates will receive confirmation from the Training Provider that the course is going ahead.</w:t>
            </w:r>
          </w:p>
          <w:p w14:paraId="62A4C59A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 xml:space="preserve">scotland will arrange for you to receive the Brightspace log in details, please note this will be an email from Brightspace and may end up in your junk folder. </w:t>
            </w:r>
          </w:p>
          <w:p w14:paraId="663D8766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Training Provider will confirm course arrangements. </w:t>
            </w:r>
          </w:p>
        </w:tc>
      </w:tr>
      <w:tr w:rsidR="007270A9" w14:paraId="68F3FF53" w14:textId="7777777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F1F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C4D8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MINIMUM 1 WEEK BEFORE COURSE START DATE</w:t>
            </w:r>
          </w:p>
          <w:p w14:paraId="666C6F3A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Ensure you have access to the Brightspace system and have the details for the first session online from the Training Provider.</w:t>
            </w:r>
          </w:p>
        </w:tc>
      </w:tr>
      <w:tr w:rsidR="007270A9" w14:paraId="25693760" w14:textId="7777777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0BA2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90E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COURSE START DATE</w:t>
            </w:r>
          </w:p>
          <w:p w14:paraId="7A4D53A8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Attend your course and start the Learning Programme. </w:t>
            </w:r>
          </w:p>
          <w:p w14:paraId="038F4F5E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Agree on a suitable mentor with the Training Provider. The </w:t>
            </w: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 xml:space="preserve">scotland App has a list of available mentors if required </w:t>
            </w:r>
            <w:hyperlink r:id="rId5" w:history="1">
              <w:r>
                <w:rPr>
                  <w:rStyle w:val="Hyperlink"/>
                  <w:sz w:val="20"/>
                </w:rPr>
                <w:t>horsescotland (beezer.com)</w:t>
              </w:r>
            </w:hyperlink>
          </w:p>
          <w:p w14:paraId="2BE47C07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Upload your mentor information to the Brightspace Learning Platform.</w:t>
            </w:r>
          </w:p>
          <w:p w14:paraId="7776D8D4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Following your Training Provider confirming your attendance, if applicable receive 50% of your Subsidy Support from </w:t>
            </w: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>scotland</w:t>
            </w:r>
          </w:p>
        </w:tc>
      </w:tr>
      <w:tr w:rsidR="007270A9" w14:paraId="15C48B28" w14:textId="77777777">
        <w:trPr>
          <w:trHeight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92D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923F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MINIMUM 4 WEEKS BEFORE ASSESSMENT DATE</w:t>
            </w:r>
          </w:p>
          <w:p w14:paraId="4B3D27C5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Submit the following to the Coaches Register on the </w:t>
            </w:r>
            <w:r>
              <w:rPr>
                <w:rFonts w:cs="Arial"/>
                <w:b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 xml:space="preserve">scotland App at </w:t>
            </w:r>
            <w:hyperlink r:id="rId6" w:history="1">
              <w:r>
                <w:rPr>
                  <w:rStyle w:val="Hyperlink"/>
                  <w:sz w:val="20"/>
                </w:rPr>
                <w:t>horsescotland (beezer.com)</w:t>
              </w:r>
            </w:hyperlink>
            <w:r>
              <w:rPr>
                <w:sz w:val="20"/>
              </w:rPr>
              <w:t>:</w:t>
            </w:r>
          </w:p>
          <w:p w14:paraId="042B82D7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a copy of your </w:t>
            </w:r>
            <w:r>
              <w:rPr>
                <w:rFonts w:cs="Arial"/>
                <w:b/>
                <w:bCs/>
                <w:sz w:val="20"/>
              </w:rPr>
              <w:t xml:space="preserve">Child Wellbeing and Protection in Sport </w:t>
            </w:r>
            <w:r>
              <w:rPr>
                <w:rFonts w:cs="Arial"/>
                <w:bCs/>
                <w:sz w:val="20"/>
              </w:rPr>
              <w:t>workshop certificate.</w:t>
            </w:r>
          </w:p>
          <w:p w14:paraId="14473685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a copy of your </w:t>
            </w:r>
            <w:r>
              <w:rPr>
                <w:rFonts w:cs="Arial"/>
                <w:b/>
                <w:bCs/>
                <w:sz w:val="20"/>
              </w:rPr>
              <w:t>First Aid</w:t>
            </w:r>
            <w:r>
              <w:rPr>
                <w:rFonts w:cs="Arial"/>
                <w:bCs/>
                <w:sz w:val="20"/>
              </w:rPr>
              <w:t xml:space="preserve"> certificate - at Level 1 a </w:t>
            </w:r>
            <w:r>
              <w:rPr>
                <w:sz w:val="20"/>
              </w:rPr>
              <w:t xml:space="preserve">recognised </w:t>
            </w:r>
            <w:r>
              <w:rPr>
                <w:b/>
                <w:sz w:val="20"/>
              </w:rPr>
              <w:t xml:space="preserve">Emergency First Aid or </w:t>
            </w:r>
            <w:proofErr w:type="gramStart"/>
            <w:r>
              <w:rPr>
                <w:b/>
                <w:sz w:val="20"/>
              </w:rPr>
              <w:t>2 day</w:t>
            </w:r>
            <w:proofErr w:type="gramEnd"/>
            <w:r>
              <w:rPr>
                <w:b/>
                <w:sz w:val="20"/>
              </w:rPr>
              <w:t xml:space="preserve"> First Aid Certificate</w:t>
            </w:r>
            <w:r>
              <w:rPr>
                <w:sz w:val="20"/>
              </w:rPr>
              <w:t xml:space="preserve">, at Level 2/3 the </w:t>
            </w:r>
            <w:r>
              <w:rPr>
                <w:b/>
                <w:sz w:val="20"/>
              </w:rPr>
              <w:t xml:space="preserve">BHS First Aid </w:t>
            </w:r>
            <w:r>
              <w:rPr>
                <w:sz w:val="20"/>
              </w:rPr>
              <w:t>or</w:t>
            </w:r>
            <w:r>
              <w:rPr>
                <w:b/>
                <w:sz w:val="20"/>
              </w:rPr>
              <w:t xml:space="preserve"> Health &amp; Safety Executive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First Aid at Work Certificate</w:t>
            </w:r>
            <w:r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0B033994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proof of having joined the </w:t>
            </w:r>
            <w:r>
              <w:rPr>
                <w:rFonts w:cs="Arial"/>
                <w:b/>
                <w:bCs/>
                <w:sz w:val="20"/>
              </w:rPr>
              <w:t>Protection of Vulnerable Groups (PVG) Scheme</w:t>
            </w:r>
            <w:r>
              <w:rPr>
                <w:rFonts w:cs="Arial"/>
                <w:bCs/>
                <w:sz w:val="20"/>
              </w:rPr>
              <w:t xml:space="preserve"> (if appropriate).</w:t>
            </w:r>
          </w:p>
        </w:tc>
      </w:tr>
      <w:tr w:rsidR="007270A9" w14:paraId="600966B4" w14:textId="77777777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2D56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1BD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AFTER COMPLETION OF LEARNING PROGRAMME</w:t>
            </w:r>
          </w:p>
          <w:p w14:paraId="2D603CCE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Level 2 &amp; 3 - Agree on a suitable assessment date with your Training Provider. Inform </w:t>
            </w: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 xml:space="preserve">scotland when you are ready for assessment. Your Training Provider will send you details of the assessment day and your lesson topic etc. </w:t>
            </w:r>
          </w:p>
        </w:tc>
      </w:tr>
      <w:tr w:rsidR="007270A9" w14:paraId="42052F3A" w14:textId="7777777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E63F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FD71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LAST DAY OF COURSE OR ASSESSMENT DATE</w:t>
            </w:r>
          </w:p>
          <w:p w14:paraId="755DA9DF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Level 1 on your last day of the course, Level 2 &amp; 3 on your assessment day:</w:t>
            </w:r>
          </w:p>
          <w:p w14:paraId="254AB757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Following completing your final day please remember to upload any final paperwork to the Brightspace system. If you haven’t yet completed step 7, please ensure you complete this step. </w:t>
            </w:r>
          </w:p>
          <w:p w14:paraId="3E684AAA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You will have a Course Evaluation form to complete please provide us with your feedback to develop these courses for the future. </w:t>
            </w:r>
          </w:p>
        </w:tc>
      </w:tr>
      <w:tr w:rsidR="007270A9" w14:paraId="408086CD" w14:textId="77777777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B3F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6E4B" w14:textId="77777777" w:rsidR="007270A9" w:rsidRDefault="007270A9">
            <w:pPr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FOLLOWING ASSESSMENT</w:t>
            </w:r>
          </w:p>
          <w:p w14:paraId="72EB2E5A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Receive 1 certificate from Scottish Qualifications Authority (SQA).</w:t>
            </w:r>
          </w:p>
          <w:p w14:paraId="435E1D3E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Receive 1 certificate from </w:t>
            </w: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>scotland (if all above documentation has been submitted).</w:t>
            </w:r>
          </w:p>
          <w:p w14:paraId="0C94B8C1" w14:textId="77777777" w:rsidR="007270A9" w:rsidRDefault="007270A9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If applicable receive remaining 50% of your Subsidy Support from </w:t>
            </w:r>
            <w:r>
              <w:rPr>
                <w:rFonts w:cs="Arial"/>
                <w:b/>
                <w:bCs/>
                <w:sz w:val="20"/>
              </w:rPr>
              <w:t>horse</w:t>
            </w:r>
            <w:r>
              <w:rPr>
                <w:rFonts w:cs="Arial"/>
                <w:bCs/>
                <w:sz w:val="20"/>
              </w:rPr>
              <w:t>scotland (if all above documentation has been submitted).</w:t>
            </w:r>
          </w:p>
        </w:tc>
      </w:tr>
    </w:tbl>
    <w:p w14:paraId="1DC03347" w14:textId="77777777" w:rsidR="007270A9" w:rsidRDefault="007270A9" w:rsidP="007270A9">
      <w:pPr>
        <w:jc w:val="both"/>
      </w:pPr>
    </w:p>
    <w:p w14:paraId="717BE53C" w14:textId="77777777" w:rsidR="007270A9" w:rsidRDefault="007270A9" w:rsidP="007270A9">
      <w:pPr>
        <w:jc w:val="both"/>
      </w:pPr>
    </w:p>
    <w:p w14:paraId="012033A8" w14:textId="66CF7269" w:rsidR="00CC6ED3" w:rsidRDefault="00CC6ED3" w:rsidP="007270A9"/>
    <w:sectPr w:rsidR="00CC6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A9"/>
    <w:rsid w:val="007270A9"/>
    <w:rsid w:val="00C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27DD"/>
  <w15:chartTrackingRefBased/>
  <w15:docId w15:val="{A5D72C8B-29AE-4F46-BE76-BDF3C76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A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rsescotland.beezer.com/" TargetMode="External"/><Relationship Id="rId5" Type="http://schemas.openxmlformats.org/officeDocument/2006/relationships/hyperlink" Target="https://horsescotland.beezer.com/" TargetMode="External"/><Relationship Id="rId4" Type="http://schemas.openxmlformats.org/officeDocument/2006/relationships/hyperlink" Target="https://horsescotland.beez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thomson</dc:creator>
  <cp:keywords/>
  <dc:description/>
  <cp:lastModifiedBy>jean thomson</cp:lastModifiedBy>
  <cp:revision>1</cp:revision>
  <dcterms:created xsi:type="dcterms:W3CDTF">2022-11-18T11:06:00Z</dcterms:created>
  <dcterms:modified xsi:type="dcterms:W3CDTF">2022-11-18T11:07:00Z</dcterms:modified>
</cp:coreProperties>
</file>